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57" w:rsidRPr="00170F95" w:rsidRDefault="00390C57" w:rsidP="00390C57">
      <w:pPr>
        <w:pStyle w:val="Tekstpodstawowy"/>
        <w:rPr>
          <w:b/>
          <w:bCs/>
          <w:sz w:val="24"/>
          <w:szCs w:val="24"/>
          <w:lang w:val="en-US"/>
        </w:rPr>
      </w:pPr>
      <w:r w:rsidRPr="00170F95">
        <w:rPr>
          <w:rFonts w:ascii="Tahoma" w:hAnsi="Tahoma" w:cs="Tahoma"/>
          <w:color w:val="333333"/>
          <w:sz w:val="17"/>
          <w:szCs w:val="17"/>
          <w:lang w:val="en-US"/>
        </w:rPr>
        <w:br/>
      </w:r>
    </w:p>
    <w:p w:rsidR="00390C57" w:rsidRDefault="00390C57" w:rsidP="00390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UNIWERSYTET MEDYCZNY W ŁODZI</w:t>
      </w:r>
    </w:p>
    <w:p w:rsidR="00390C57" w:rsidRDefault="00390C57" w:rsidP="00390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Katedra Fizjologii Doświadczalnej i Klinicznej </w:t>
      </w:r>
    </w:p>
    <w:p w:rsidR="00390C57" w:rsidRDefault="00390C57" w:rsidP="00390C57">
      <w:pPr>
        <w:jc w:val="center"/>
        <w:rPr>
          <w:b/>
        </w:rPr>
      </w:pPr>
    </w:p>
    <w:p w:rsidR="00390C57" w:rsidRDefault="00390C57" w:rsidP="00390C57">
      <w:pPr>
        <w:jc w:val="center"/>
        <w:rPr>
          <w:b/>
        </w:rPr>
      </w:pPr>
    </w:p>
    <w:p w:rsidR="00390C57" w:rsidRDefault="00390C57" w:rsidP="00390C57">
      <w:pPr>
        <w:jc w:val="center"/>
        <w:rPr>
          <w:b/>
        </w:rPr>
      </w:pPr>
    </w:p>
    <w:p w:rsidR="00390C57" w:rsidRDefault="00390C57" w:rsidP="00390C57">
      <w:pPr>
        <w:jc w:val="center"/>
        <w:rPr>
          <w:b/>
        </w:rPr>
      </w:pPr>
    </w:p>
    <w:p w:rsidR="00390C57" w:rsidRDefault="00390C57" w:rsidP="00390C57">
      <w:pPr>
        <w:jc w:val="center"/>
        <w:rPr>
          <w:b/>
        </w:rPr>
      </w:pPr>
    </w:p>
    <w:p w:rsidR="00390C57" w:rsidRDefault="00390C57" w:rsidP="00390C57">
      <w:pPr>
        <w:jc w:val="center"/>
        <w:rPr>
          <w:b/>
        </w:rPr>
      </w:pPr>
    </w:p>
    <w:p w:rsidR="00390C57" w:rsidRDefault="00390C57" w:rsidP="00390C57">
      <w:pPr>
        <w:jc w:val="center"/>
        <w:rPr>
          <w:b/>
        </w:rPr>
      </w:pPr>
    </w:p>
    <w:p w:rsidR="00390C57" w:rsidRDefault="00390C57" w:rsidP="00390C57">
      <w:pPr>
        <w:jc w:val="center"/>
        <w:rPr>
          <w:b/>
        </w:rPr>
      </w:pPr>
    </w:p>
    <w:p w:rsidR="00390C57" w:rsidRDefault="00390C57" w:rsidP="00390C57">
      <w:pPr>
        <w:jc w:val="center"/>
        <w:rPr>
          <w:b/>
        </w:rPr>
      </w:pPr>
    </w:p>
    <w:p w:rsidR="00390C57" w:rsidRDefault="00390C57" w:rsidP="00390C57">
      <w:pPr>
        <w:jc w:val="center"/>
        <w:rPr>
          <w:b/>
        </w:rPr>
      </w:pPr>
    </w:p>
    <w:p w:rsidR="00390C57" w:rsidRDefault="00390C57" w:rsidP="00390C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ZESZYT DO ĆWICZEŃ Z FIZJOLOGII</w:t>
      </w:r>
    </w:p>
    <w:p w:rsidR="00390C57" w:rsidRDefault="00390C57" w:rsidP="00390C57">
      <w:pPr>
        <w:jc w:val="center"/>
      </w:pPr>
    </w:p>
    <w:p w:rsidR="00390C57" w:rsidRDefault="00390C57" w:rsidP="00390C57">
      <w:pPr>
        <w:jc w:val="center"/>
      </w:pPr>
    </w:p>
    <w:p w:rsidR="00390C57" w:rsidRDefault="00390C57" w:rsidP="00390C57">
      <w:pPr>
        <w:jc w:val="center"/>
      </w:pPr>
    </w:p>
    <w:p w:rsidR="00390C57" w:rsidRDefault="00390C57" w:rsidP="00390C57">
      <w:pPr>
        <w:jc w:val="center"/>
      </w:pPr>
    </w:p>
    <w:p w:rsidR="00390C57" w:rsidRDefault="00390C57" w:rsidP="00390C57">
      <w:pPr>
        <w:jc w:val="center"/>
      </w:pPr>
      <w:r>
        <w:t>Praca zespołowa pod redakcją</w:t>
      </w:r>
    </w:p>
    <w:p w:rsidR="00390C57" w:rsidRDefault="00390C57" w:rsidP="00390C57">
      <w:pPr>
        <w:jc w:val="center"/>
      </w:pPr>
      <w:r>
        <w:t>dr hab. n. med. Anny Walczewskiej</w:t>
      </w:r>
    </w:p>
    <w:p w:rsidR="00390C57" w:rsidRDefault="00390C57" w:rsidP="00390C57">
      <w:pPr>
        <w:jc w:val="center"/>
      </w:pPr>
    </w:p>
    <w:p w:rsidR="00390C57" w:rsidRDefault="00390C57" w:rsidP="00390C57">
      <w:pPr>
        <w:jc w:val="center"/>
      </w:pPr>
    </w:p>
    <w:p w:rsidR="00390C57" w:rsidRDefault="00390C57" w:rsidP="00390C57">
      <w:pPr>
        <w:jc w:val="center"/>
        <w:rPr>
          <w:b/>
        </w:rPr>
      </w:pPr>
    </w:p>
    <w:p w:rsidR="00390C57" w:rsidRDefault="00390C57" w:rsidP="00390C57">
      <w:pPr>
        <w:jc w:val="center"/>
        <w:rPr>
          <w:b/>
        </w:rPr>
      </w:pPr>
    </w:p>
    <w:p w:rsidR="00390C57" w:rsidRDefault="00390C57" w:rsidP="00390C57">
      <w:pPr>
        <w:jc w:val="center"/>
        <w:rPr>
          <w:b/>
        </w:rPr>
      </w:pPr>
    </w:p>
    <w:p w:rsidR="00390C57" w:rsidRDefault="00390C57" w:rsidP="00390C57">
      <w:pPr>
        <w:jc w:val="center"/>
        <w:rPr>
          <w:b/>
        </w:rPr>
      </w:pPr>
    </w:p>
    <w:p w:rsidR="00390C57" w:rsidRDefault="00390C57" w:rsidP="00390C57">
      <w:pPr>
        <w:jc w:val="center"/>
        <w:rPr>
          <w:b/>
        </w:rPr>
      </w:pPr>
    </w:p>
    <w:p w:rsidR="00390C57" w:rsidRDefault="00390C57" w:rsidP="00390C57">
      <w:pPr>
        <w:jc w:val="center"/>
        <w:rPr>
          <w:b/>
        </w:rPr>
      </w:pPr>
    </w:p>
    <w:p w:rsidR="00390C57" w:rsidRDefault="00390C57" w:rsidP="00390C57">
      <w:pPr>
        <w:jc w:val="center"/>
        <w:rPr>
          <w:b/>
        </w:rPr>
      </w:pPr>
    </w:p>
    <w:p w:rsidR="00390C57" w:rsidRDefault="00390C57" w:rsidP="00390C57">
      <w:pPr>
        <w:jc w:val="center"/>
        <w:rPr>
          <w:b/>
        </w:rPr>
      </w:pPr>
    </w:p>
    <w:p w:rsidR="00390C57" w:rsidRDefault="00390C57" w:rsidP="00390C57">
      <w:pPr>
        <w:jc w:val="center"/>
        <w:rPr>
          <w:b/>
        </w:rPr>
      </w:pPr>
    </w:p>
    <w:p w:rsidR="00390C57" w:rsidRDefault="00390C57" w:rsidP="00390C57">
      <w:pPr>
        <w:jc w:val="center"/>
        <w:rPr>
          <w:b/>
        </w:rPr>
      </w:pPr>
    </w:p>
    <w:p w:rsidR="00390C57" w:rsidRDefault="00390C57" w:rsidP="00390C57">
      <w:pPr>
        <w:jc w:val="center"/>
        <w:rPr>
          <w:b/>
        </w:rPr>
      </w:pPr>
    </w:p>
    <w:p w:rsidR="00390C57" w:rsidRDefault="00390C57" w:rsidP="00390C57">
      <w:pPr>
        <w:jc w:val="center"/>
        <w:rPr>
          <w:b/>
        </w:rPr>
      </w:pPr>
    </w:p>
    <w:p w:rsidR="00390C57" w:rsidRDefault="00390C57" w:rsidP="00390C57">
      <w:pPr>
        <w:jc w:val="center"/>
        <w:rPr>
          <w:b/>
        </w:rPr>
      </w:pPr>
    </w:p>
    <w:p w:rsidR="00390C57" w:rsidRDefault="00390C57" w:rsidP="00390C57">
      <w:pPr>
        <w:jc w:val="center"/>
        <w:rPr>
          <w:b/>
        </w:rPr>
      </w:pPr>
    </w:p>
    <w:p w:rsidR="00390C57" w:rsidRDefault="00390C57" w:rsidP="00390C57">
      <w:pPr>
        <w:jc w:val="center"/>
        <w:rPr>
          <w:b/>
        </w:rPr>
      </w:pPr>
    </w:p>
    <w:p w:rsidR="00390C57" w:rsidRDefault="00390C57" w:rsidP="00390C57">
      <w:pPr>
        <w:jc w:val="center"/>
        <w:rPr>
          <w:b/>
        </w:rPr>
      </w:pPr>
    </w:p>
    <w:p w:rsidR="00390C57" w:rsidRDefault="00390C57" w:rsidP="00390C57">
      <w:pPr>
        <w:jc w:val="center"/>
        <w:rPr>
          <w:b/>
        </w:rPr>
      </w:pPr>
    </w:p>
    <w:p w:rsidR="00390C57" w:rsidRDefault="00390C57" w:rsidP="00390C57">
      <w:pPr>
        <w:jc w:val="center"/>
        <w:rPr>
          <w:b/>
        </w:rPr>
      </w:pPr>
    </w:p>
    <w:p w:rsidR="00390C57" w:rsidRDefault="00390C57" w:rsidP="00390C57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1981200" cy="676275"/>
            <wp:effectExtent l="19050" t="0" r="0" b="0"/>
            <wp:docPr id="1" name="Obraz 1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C57" w:rsidRDefault="00390C57" w:rsidP="00390C57">
      <w:pPr>
        <w:jc w:val="center"/>
        <w:rPr>
          <w:b/>
        </w:rPr>
      </w:pPr>
    </w:p>
    <w:p w:rsidR="00390C57" w:rsidRDefault="00390C57" w:rsidP="00390C57">
      <w:pPr>
        <w:jc w:val="center"/>
        <w:rPr>
          <w:b/>
        </w:rPr>
      </w:pPr>
    </w:p>
    <w:p w:rsidR="00390C57" w:rsidRDefault="00390C57" w:rsidP="00390C57">
      <w:pPr>
        <w:jc w:val="center"/>
        <w:rPr>
          <w:b/>
        </w:rPr>
      </w:pPr>
    </w:p>
    <w:p w:rsidR="00390C57" w:rsidRDefault="00390C57" w:rsidP="00390C57">
      <w:pPr>
        <w:jc w:val="center"/>
        <w:rPr>
          <w:b/>
        </w:rPr>
      </w:pPr>
      <w:r>
        <w:rPr>
          <w:b/>
        </w:rPr>
        <w:t>Łódź 2009</w:t>
      </w:r>
    </w:p>
    <w:p w:rsidR="00390C57" w:rsidRDefault="00390C57" w:rsidP="00390C57">
      <w:r>
        <w:rPr>
          <w:b/>
        </w:rPr>
        <w:br w:type="page"/>
      </w:r>
      <w:r>
        <w:lastRenderedPageBreak/>
        <w:t>Wydano na zlecenie Senackiej Komisji ds. Wydawnictw</w:t>
      </w:r>
    </w:p>
    <w:p w:rsidR="00390C57" w:rsidRDefault="00390C57" w:rsidP="00390C57">
      <w:r>
        <w:t>Uniwersytetu Medycznego w Łodzi</w:t>
      </w:r>
    </w:p>
    <w:p w:rsidR="00390C57" w:rsidRDefault="00390C57" w:rsidP="00390C57"/>
    <w:p w:rsidR="00390C57" w:rsidRDefault="00390C57" w:rsidP="00390C57"/>
    <w:p w:rsidR="00390C57" w:rsidRDefault="00390C57" w:rsidP="00390C57"/>
    <w:p w:rsidR="00390C57" w:rsidRDefault="00390C57" w:rsidP="00390C57"/>
    <w:p w:rsidR="00390C57" w:rsidRDefault="00390C57" w:rsidP="00390C57"/>
    <w:p w:rsidR="00390C57" w:rsidRDefault="00390C57" w:rsidP="00390C57"/>
    <w:p w:rsidR="00390C57" w:rsidRDefault="00390C57" w:rsidP="00390C57"/>
    <w:p w:rsidR="00390C57" w:rsidRDefault="00390C57" w:rsidP="00390C57"/>
    <w:p w:rsidR="00390C57" w:rsidRDefault="00390C57" w:rsidP="00390C57">
      <w:r>
        <w:t>Autorzy:</w:t>
      </w:r>
    </w:p>
    <w:p w:rsidR="00390C57" w:rsidRDefault="00390C57" w:rsidP="00390C57">
      <w:pPr>
        <w:pStyle w:val="Tekstpodstawowy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Katarzyna </w:t>
      </w:r>
      <w:proofErr w:type="spellStart"/>
      <w:r>
        <w:rPr>
          <w:sz w:val="24"/>
          <w:szCs w:val="24"/>
        </w:rPr>
        <w:t>Asłanowicz</w:t>
      </w:r>
      <w:proofErr w:type="spellEnd"/>
      <w:r>
        <w:rPr>
          <w:sz w:val="24"/>
          <w:szCs w:val="24"/>
        </w:rPr>
        <w:t>-Antkowiak</w:t>
      </w:r>
    </w:p>
    <w:p w:rsidR="00390C57" w:rsidRDefault="00390C57" w:rsidP="00390C57">
      <w:pPr>
        <w:pStyle w:val="Tekstpodstawowy"/>
        <w:ind w:left="426"/>
        <w:rPr>
          <w:sz w:val="24"/>
          <w:szCs w:val="24"/>
        </w:rPr>
      </w:pPr>
      <w:r>
        <w:rPr>
          <w:sz w:val="24"/>
          <w:szCs w:val="24"/>
        </w:rPr>
        <w:t>Barbara Dziedzic</w:t>
      </w:r>
    </w:p>
    <w:p w:rsidR="00390C57" w:rsidRDefault="00390C57" w:rsidP="00390C57">
      <w:pPr>
        <w:pStyle w:val="Tekstpodstawowy"/>
        <w:ind w:left="426"/>
        <w:rPr>
          <w:sz w:val="24"/>
          <w:szCs w:val="24"/>
        </w:rPr>
      </w:pPr>
      <w:r>
        <w:rPr>
          <w:sz w:val="24"/>
          <w:szCs w:val="24"/>
        </w:rPr>
        <w:t>Anna Gorąca</w:t>
      </w:r>
    </w:p>
    <w:p w:rsidR="00390C57" w:rsidRDefault="00390C57" w:rsidP="00390C57">
      <w:pPr>
        <w:pStyle w:val="Tekstpodstawowy"/>
        <w:ind w:left="426"/>
        <w:rPr>
          <w:sz w:val="24"/>
          <w:szCs w:val="24"/>
        </w:rPr>
      </w:pPr>
      <w:r>
        <w:rPr>
          <w:sz w:val="24"/>
          <w:szCs w:val="24"/>
        </w:rPr>
        <w:t>Maria Łuczyńska</w:t>
      </w:r>
    </w:p>
    <w:p w:rsidR="00390C57" w:rsidRDefault="00390C57" w:rsidP="00390C57">
      <w:pPr>
        <w:pStyle w:val="Tekstpodstawowy"/>
        <w:ind w:left="426"/>
        <w:rPr>
          <w:sz w:val="24"/>
          <w:szCs w:val="24"/>
        </w:rPr>
      </w:pPr>
      <w:r>
        <w:rPr>
          <w:sz w:val="24"/>
          <w:szCs w:val="24"/>
        </w:rPr>
        <w:t>Janina Mazanowska-</w:t>
      </w:r>
      <w:proofErr w:type="spellStart"/>
      <w:r>
        <w:rPr>
          <w:sz w:val="24"/>
          <w:szCs w:val="24"/>
        </w:rPr>
        <w:t>Gajdowicz</w:t>
      </w:r>
      <w:proofErr w:type="spellEnd"/>
    </w:p>
    <w:p w:rsidR="00390C57" w:rsidRDefault="00390C57" w:rsidP="00390C57">
      <w:pPr>
        <w:pStyle w:val="Tekstpodstawowy"/>
        <w:ind w:left="426"/>
        <w:rPr>
          <w:sz w:val="24"/>
          <w:szCs w:val="24"/>
        </w:rPr>
      </w:pPr>
      <w:r>
        <w:rPr>
          <w:sz w:val="24"/>
          <w:szCs w:val="24"/>
        </w:rPr>
        <w:t>Dariusz Nowak</w:t>
      </w:r>
    </w:p>
    <w:p w:rsidR="00390C57" w:rsidRDefault="00390C57" w:rsidP="00390C57">
      <w:pPr>
        <w:pStyle w:val="Tekstpodstawowy"/>
        <w:ind w:left="426"/>
        <w:rPr>
          <w:sz w:val="24"/>
          <w:szCs w:val="24"/>
        </w:rPr>
      </w:pPr>
      <w:r>
        <w:rPr>
          <w:sz w:val="24"/>
          <w:szCs w:val="24"/>
        </w:rPr>
        <w:t>Monika Orłowska-</w:t>
      </w:r>
      <w:proofErr w:type="spellStart"/>
      <w:r>
        <w:rPr>
          <w:sz w:val="24"/>
          <w:szCs w:val="24"/>
        </w:rPr>
        <w:t>Majdak</w:t>
      </w:r>
      <w:proofErr w:type="spellEnd"/>
    </w:p>
    <w:p w:rsidR="00390C57" w:rsidRDefault="00390C57" w:rsidP="00390C57">
      <w:pPr>
        <w:pStyle w:val="Tekstpodstawowy"/>
        <w:ind w:left="426"/>
        <w:rPr>
          <w:sz w:val="24"/>
          <w:szCs w:val="24"/>
        </w:rPr>
      </w:pPr>
      <w:r>
        <w:rPr>
          <w:sz w:val="24"/>
          <w:szCs w:val="24"/>
        </w:rPr>
        <w:t>Maria Pawelska-Zubrzycka</w:t>
      </w:r>
    </w:p>
    <w:p w:rsidR="00390C57" w:rsidRDefault="00390C57" w:rsidP="00390C57">
      <w:pPr>
        <w:pStyle w:val="Tekstpodstawowy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Elżbieta </w:t>
      </w:r>
      <w:proofErr w:type="spellStart"/>
      <w:r>
        <w:rPr>
          <w:sz w:val="24"/>
          <w:szCs w:val="24"/>
        </w:rPr>
        <w:t>Potargowicz</w:t>
      </w:r>
      <w:proofErr w:type="spellEnd"/>
    </w:p>
    <w:p w:rsidR="00390C57" w:rsidRDefault="00390C57" w:rsidP="00390C57">
      <w:pPr>
        <w:pStyle w:val="Tekstpodstawowy"/>
        <w:ind w:left="426"/>
        <w:rPr>
          <w:sz w:val="24"/>
          <w:szCs w:val="24"/>
        </w:rPr>
      </w:pPr>
      <w:r>
        <w:rPr>
          <w:sz w:val="24"/>
          <w:szCs w:val="24"/>
        </w:rPr>
        <w:t>Urszula Szkudlarek</w:t>
      </w:r>
    </w:p>
    <w:p w:rsidR="00390C57" w:rsidRDefault="00390C57" w:rsidP="00390C57">
      <w:pPr>
        <w:pStyle w:val="Tekstpodstawowy"/>
        <w:ind w:left="426"/>
        <w:rPr>
          <w:sz w:val="24"/>
          <w:szCs w:val="24"/>
        </w:rPr>
      </w:pPr>
      <w:r>
        <w:rPr>
          <w:sz w:val="24"/>
          <w:szCs w:val="24"/>
        </w:rPr>
        <w:t>Anna Walczewska</w:t>
      </w:r>
    </w:p>
    <w:p w:rsidR="00390C57" w:rsidRDefault="00390C57" w:rsidP="00390C57"/>
    <w:p w:rsidR="00390C57" w:rsidRDefault="00390C57" w:rsidP="00390C57">
      <w:pPr>
        <w:rPr>
          <w:sz w:val="22"/>
        </w:rPr>
      </w:pPr>
    </w:p>
    <w:p w:rsidR="00390C57" w:rsidRDefault="00390C57" w:rsidP="00390C57">
      <w:pPr>
        <w:rPr>
          <w:sz w:val="22"/>
        </w:rPr>
      </w:pPr>
    </w:p>
    <w:p w:rsidR="00390C57" w:rsidRDefault="00390C57" w:rsidP="00390C57">
      <w:pPr>
        <w:rPr>
          <w:sz w:val="22"/>
        </w:rPr>
      </w:pPr>
    </w:p>
    <w:p w:rsidR="00390C57" w:rsidRDefault="00390C57" w:rsidP="00390C57">
      <w:pPr>
        <w:rPr>
          <w:sz w:val="22"/>
        </w:rPr>
      </w:pPr>
    </w:p>
    <w:p w:rsidR="00390C57" w:rsidRDefault="00390C57" w:rsidP="00390C57">
      <w:pPr>
        <w:rPr>
          <w:sz w:val="22"/>
        </w:rPr>
      </w:pPr>
    </w:p>
    <w:p w:rsidR="00390C57" w:rsidRDefault="00390C57" w:rsidP="00390C57">
      <w:pPr>
        <w:rPr>
          <w:sz w:val="22"/>
        </w:rPr>
      </w:pPr>
    </w:p>
    <w:p w:rsidR="00390C57" w:rsidRDefault="00390C57" w:rsidP="00390C57">
      <w:pPr>
        <w:rPr>
          <w:sz w:val="22"/>
        </w:rPr>
      </w:pPr>
    </w:p>
    <w:p w:rsidR="00390C57" w:rsidRDefault="00390C57" w:rsidP="00390C57">
      <w:pPr>
        <w:rPr>
          <w:sz w:val="22"/>
        </w:rPr>
      </w:pPr>
    </w:p>
    <w:p w:rsidR="00390C57" w:rsidRDefault="00390C57" w:rsidP="00390C57">
      <w:pPr>
        <w:rPr>
          <w:sz w:val="22"/>
        </w:rPr>
      </w:pPr>
    </w:p>
    <w:p w:rsidR="00390C57" w:rsidRDefault="00390C57" w:rsidP="00390C57">
      <w:pPr>
        <w:rPr>
          <w:sz w:val="22"/>
        </w:rPr>
      </w:pPr>
      <w:r>
        <w:rPr>
          <w:sz w:val="22"/>
        </w:rPr>
        <w:t>© Copyright by Uniwersytet Medyczny w Łodzi</w:t>
      </w:r>
    </w:p>
    <w:p w:rsidR="00390C57" w:rsidRDefault="00390C57" w:rsidP="00390C57">
      <w:pPr>
        <w:rPr>
          <w:sz w:val="22"/>
        </w:rPr>
      </w:pPr>
      <w:r>
        <w:rPr>
          <w:sz w:val="22"/>
        </w:rPr>
        <w:t xml:space="preserve">    Łódź 2009</w:t>
      </w:r>
    </w:p>
    <w:p w:rsidR="00390C57" w:rsidRDefault="00390C57" w:rsidP="00390C57"/>
    <w:p w:rsidR="00390C57" w:rsidRDefault="00390C57" w:rsidP="00390C57"/>
    <w:p w:rsidR="00390C57" w:rsidRDefault="00390C57" w:rsidP="00390C57"/>
    <w:p w:rsidR="00390C57" w:rsidRDefault="00390C57" w:rsidP="00390C57"/>
    <w:p w:rsidR="00390C57" w:rsidRDefault="00390C57" w:rsidP="00390C57"/>
    <w:p w:rsidR="00390C57" w:rsidRDefault="00390C57" w:rsidP="00390C57">
      <w:pPr>
        <w:jc w:val="center"/>
        <w:rPr>
          <w:b/>
        </w:rPr>
      </w:pPr>
      <w:r>
        <w:rPr>
          <w:b/>
        </w:rPr>
        <w:t>ISBN 978-83-61058-66-3</w:t>
      </w:r>
    </w:p>
    <w:p w:rsidR="00390C57" w:rsidRDefault="00390C57" w:rsidP="00390C57">
      <w:pPr>
        <w:pStyle w:val="Tekstpodstawowy"/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4"/>
          <w:szCs w:val="24"/>
        </w:rPr>
        <w:t>Wydanie II</w:t>
      </w:r>
    </w:p>
    <w:p w:rsidR="00390C57" w:rsidRDefault="00390C57" w:rsidP="00390C57"/>
    <w:p w:rsidR="00390C57" w:rsidRDefault="00390C57" w:rsidP="00390C57"/>
    <w:p w:rsidR="00390C57" w:rsidRDefault="00390C57" w:rsidP="00390C57"/>
    <w:p w:rsidR="00390C57" w:rsidRDefault="00390C57" w:rsidP="00390C57"/>
    <w:p w:rsidR="00390C57" w:rsidRDefault="00390C57" w:rsidP="00390C57"/>
    <w:p w:rsidR="00390C57" w:rsidRDefault="00390C57" w:rsidP="00390C57"/>
    <w:p w:rsidR="00390C57" w:rsidRDefault="00390C57" w:rsidP="00390C57">
      <w:pPr>
        <w:spacing w:after="80"/>
        <w:rPr>
          <w:i/>
        </w:rPr>
      </w:pPr>
      <w:r>
        <w:rPr>
          <w:i/>
        </w:rPr>
        <w:t>Druk i oprawa:</w:t>
      </w:r>
    </w:p>
    <w:p w:rsidR="00390C57" w:rsidRDefault="00390C57" w:rsidP="00390C57">
      <w:r>
        <w:t>Biuro Promocji i Wydawnictw</w:t>
      </w:r>
    </w:p>
    <w:p w:rsidR="00390C57" w:rsidRDefault="00390C57" w:rsidP="00390C57">
      <w:r>
        <w:t>Uniwersytetu Medycznego w Łodzi</w:t>
      </w:r>
    </w:p>
    <w:p w:rsidR="00390C57" w:rsidRDefault="00390C57" w:rsidP="00390C57">
      <w:r>
        <w:t>ul. Kopcińskiego 20</w:t>
      </w:r>
    </w:p>
    <w:p w:rsidR="007E6379" w:rsidRDefault="007E6379" w:rsidP="00163F14">
      <w:pPr>
        <w:pStyle w:val="Tekstpodstawowywcity21"/>
        <w:pBdr>
          <w:bottom w:val="single" w:sz="4" w:space="1" w:color="auto"/>
        </w:pBdr>
        <w:shd w:val="clear" w:color="auto" w:fill="365F91" w:themeFill="accent1" w:themeFillShade="BF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UKŁAD ODDECHOWY I POKARMOWY</w:t>
      </w:r>
    </w:p>
    <w:p w:rsidR="007E6379" w:rsidRDefault="007E6379" w:rsidP="007E6379">
      <w:pPr>
        <w:pStyle w:val="Tekstpodstawowywcity21"/>
        <w:ind w:left="0"/>
      </w:pPr>
    </w:p>
    <w:p w:rsidR="007E6379" w:rsidRPr="007E6379" w:rsidRDefault="007E6379" w:rsidP="007E6379">
      <w:pPr>
        <w:pStyle w:val="Nagwek1"/>
        <w:numPr>
          <w:ilvl w:val="0"/>
          <w:numId w:val="1"/>
        </w:numPr>
        <w:tabs>
          <w:tab w:val="left" w:pos="0"/>
        </w:tabs>
        <w:jc w:val="left"/>
        <w:rPr>
          <w:sz w:val="22"/>
        </w:rPr>
      </w:pPr>
      <w:bookmarkStart w:id="0" w:name="_Toc242452817"/>
    </w:p>
    <w:p w:rsidR="007E6379" w:rsidRPr="007E6379" w:rsidRDefault="007E6379" w:rsidP="007E6379">
      <w:pPr>
        <w:pStyle w:val="Nagwek1"/>
        <w:numPr>
          <w:ilvl w:val="0"/>
          <w:numId w:val="1"/>
        </w:numPr>
        <w:tabs>
          <w:tab w:val="left" w:pos="0"/>
        </w:tabs>
        <w:jc w:val="left"/>
        <w:rPr>
          <w:sz w:val="22"/>
        </w:rPr>
      </w:pPr>
    </w:p>
    <w:p w:rsidR="007E6379" w:rsidRDefault="007E6379" w:rsidP="007E6379">
      <w:pPr>
        <w:pStyle w:val="Nagwek1"/>
        <w:numPr>
          <w:ilvl w:val="0"/>
          <w:numId w:val="1"/>
        </w:numPr>
        <w:tabs>
          <w:tab w:val="left" w:pos="0"/>
        </w:tabs>
        <w:jc w:val="left"/>
        <w:rPr>
          <w:sz w:val="22"/>
        </w:rPr>
      </w:pPr>
      <w:r>
        <w:t>Temat 1. Oznaczenie czasu bezdechu dowolnego</w:t>
      </w:r>
      <w:bookmarkEnd w:id="0"/>
    </w:p>
    <w:p w:rsidR="007E6379" w:rsidRDefault="007E6379" w:rsidP="007E6379"/>
    <w:p w:rsidR="007E6379" w:rsidRDefault="007E6379" w:rsidP="007E6379">
      <w:pPr>
        <w:rPr>
          <w:sz w:val="22"/>
          <w:szCs w:val="22"/>
        </w:rPr>
      </w:pPr>
      <w:r>
        <w:rPr>
          <w:sz w:val="22"/>
          <w:szCs w:val="22"/>
        </w:rPr>
        <w:tab/>
        <w:t>Czas bezdechu dowolnego może być wykorzystany do oceny wydolności układu oddechowego. Czas ten zależy między innymi od szybkości gromadzenia się CO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we krwi tętniczej i w powietrzu pęcherzykowym oraz od sprawności działania układu oddechowego i krążenia. Drogą ćwiczeń można znacznie wydłużyć czas bezdechu dowolnego. Dlatego oznaczenie czasu bezdechu w spoczynku i po wysiłku daje informację o ogólnej sprawności fizycznej i wytrenowaniu mięśni oddechowych.</w:t>
      </w:r>
    </w:p>
    <w:p w:rsidR="007E6379" w:rsidRDefault="007E6379" w:rsidP="007E6379"/>
    <w:p w:rsidR="007E6379" w:rsidRDefault="007E6379" w:rsidP="007E63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Zadanie 1</w:t>
      </w:r>
    </w:p>
    <w:p w:rsidR="007E6379" w:rsidRDefault="007E6379" w:rsidP="007E6379">
      <w:pPr>
        <w:rPr>
          <w:sz w:val="22"/>
          <w:szCs w:val="22"/>
        </w:rPr>
      </w:pPr>
      <w:r>
        <w:rPr>
          <w:sz w:val="22"/>
          <w:szCs w:val="22"/>
        </w:rPr>
        <w:tab/>
        <w:t>Określić czas bezdechu dowolnego poprzedzonego spokojnym oddychaniem.</w:t>
      </w:r>
    </w:p>
    <w:p w:rsidR="007E6379" w:rsidRDefault="007E6379" w:rsidP="007E6379">
      <w:pPr>
        <w:rPr>
          <w:sz w:val="22"/>
          <w:szCs w:val="22"/>
        </w:rPr>
      </w:pPr>
    </w:p>
    <w:p w:rsidR="007E6379" w:rsidRDefault="007E6379" w:rsidP="007E63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Wykonanie</w:t>
      </w:r>
    </w:p>
    <w:p w:rsidR="007E6379" w:rsidRDefault="007E6379" w:rsidP="007E6379">
      <w:pPr>
        <w:rPr>
          <w:sz w:val="22"/>
          <w:szCs w:val="22"/>
        </w:rPr>
      </w:pPr>
      <w:r>
        <w:rPr>
          <w:sz w:val="22"/>
          <w:szCs w:val="22"/>
        </w:rPr>
        <w:tab/>
        <w:t>Badanie należy przeprowadzić w dwuosobowych grupach, w których każda osoba musi być badanym i badającym. Badany w pozycji siedzącej oddycha spokojnie przez 3 min. Następnie wykonuje głęboki wdech, zamyka usta i zaciska nos. Zmierzyć czas od momentu pobrania powietrza do momentu, kiedy badany je wypuszcza.</w:t>
      </w:r>
    </w:p>
    <w:p w:rsidR="007E6379" w:rsidRDefault="007E6379" w:rsidP="007E6379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7E6379" w:rsidRDefault="007E6379" w:rsidP="007E6379">
      <w:pPr>
        <w:rPr>
          <w:sz w:val="22"/>
          <w:szCs w:val="22"/>
        </w:rPr>
      </w:pPr>
      <w:r>
        <w:rPr>
          <w:b/>
          <w:sz w:val="22"/>
          <w:szCs w:val="22"/>
        </w:rPr>
        <w:t>Czas bezdechu dowolnego wynosi ……………</w:t>
      </w:r>
      <w:r>
        <w:rPr>
          <w:sz w:val="22"/>
          <w:szCs w:val="22"/>
        </w:rPr>
        <w:t>...................Kobieta/Mężczyzna</w:t>
      </w:r>
    </w:p>
    <w:p w:rsidR="007E6379" w:rsidRDefault="007E6379" w:rsidP="007E6379">
      <w:pPr>
        <w:rPr>
          <w:sz w:val="22"/>
          <w:szCs w:val="22"/>
        </w:rPr>
      </w:pPr>
    </w:p>
    <w:p w:rsidR="007E6379" w:rsidRDefault="007E6379" w:rsidP="007E6379">
      <w:pPr>
        <w:rPr>
          <w:sz w:val="22"/>
          <w:szCs w:val="22"/>
        </w:rPr>
      </w:pPr>
      <w:r>
        <w:rPr>
          <w:sz w:val="22"/>
          <w:szCs w:val="22"/>
        </w:rPr>
        <w:t>Ocena czasu bezdechu dowolnego poprzedzonego spokojnym oddychaniem.</w:t>
      </w:r>
    </w:p>
    <w:p w:rsidR="00E02D1E" w:rsidRDefault="00E02D1E" w:rsidP="007E6379">
      <w:pPr>
        <w:rPr>
          <w:sz w:val="22"/>
          <w:szCs w:val="22"/>
        </w:rPr>
      </w:pPr>
    </w:p>
    <w:p w:rsidR="007E6379" w:rsidRDefault="007E6379" w:rsidP="007E6379">
      <w:pPr>
        <w:tabs>
          <w:tab w:val="left" w:pos="2127"/>
        </w:tabs>
        <w:ind w:left="709"/>
        <w:rPr>
          <w:sz w:val="22"/>
          <w:szCs w:val="22"/>
        </w:rPr>
      </w:pPr>
      <w:r>
        <w:rPr>
          <w:sz w:val="22"/>
          <w:szCs w:val="22"/>
        </w:rPr>
        <w:t>20 s                   - wynik negatywny</w:t>
      </w:r>
    </w:p>
    <w:p w:rsidR="007E6379" w:rsidRDefault="007E6379" w:rsidP="007E6379">
      <w:pPr>
        <w:tabs>
          <w:tab w:val="left" w:pos="2127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20 - 29s             - wynik słaby  </w:t>
      </w:r>
    </w:p>
    <w:p w:rsidR="007E6379" w:rsidRDefault="007E6379" w:rsidP="007E6379">
      <w:pPr>
        <w:tabs>
          <w:tab w:val="left" w:pos="2127"/>
        </w:tabs>
        <w:ind w:left="709"/>
        <w:rPr>
          <w:sz w:val="22"/>
          <w:szCs w:val="22"/>
        </w:rPr>
      </w:pPr>
      <w:r>
        <w:rPr>
          <w:sz w:val="22"/>
          <w:szCs w:val="22"/>
        </w:rPr>
        <w:t>30 -  50s            - wynik przeciętny</w:t>
      </w:r>
    </w:p>
    <w:p w:rsidR="007E6379" w:rsidRDefault="007E6379" w:rsidP="007E6379">
      <w:pPr>
        <w:ind w:left="709"/>
        <w:rPr>
          <w:sz w:val="22"/>
          <w:szCs w:val="22"/>
        </w:rPr>
      </w:pPr>
      <w:r>
        <w:rPr>
          <w:sz w:val="22"/>
          <w:szCs w:val="22"/>
        </w:rPr>
        <w:t>51 -  60s            - wynik dobry</w:t>
      </w:r>
    </w:p>
    <w:p w:rsidR="007E6379" w:rsidRDefault="007E6379" w:rsidP="007E6379">
      <w:pPr>
        <w:ind w:left="709"/>
        <w:rPr>
          <w:sz w:val="22"/>
          <w:szCs w:val="22"/>
        </w:rPr>
      </w:pPr>
      <w:r>
        <w:rPr>
          <w:sz w:val="22"/>
          <w:szCs w:val="22"/>
        </w:rPr>
        <w:t>61s i więcej       - wynik bardzo dobry</w:t>
      </w:r>
    </w:p>
    <w:p w:rsidR="007E6379" w:rsidRDefault="007E6379" w:rsidP="007E6379">
      <w:pPr>
        <w:rPr>
          <w:sz w:val="22"/>
          <w:szCs w:val="22"/>
        </w:rPr>
      </w:pPr>
    </w:p>
    <w:p w:rsidR="007E6379" w:rsidRDefault="007E6379" w:rsidP="007E6379">
      <w:pPr>
        <w:rPr>
          <w:sz w:val="22"/>
          <w:szCs w:val="22"/>
        </w:rPr>
      </w:pPr>
      <w:r>
        <w:rPr>
          <w:sz w:val="22"/>
          <w:szCs w:val="22"/>
        </w:rPr>
        <w:t>Oceń wynik ………………………………………......................................................................................</w:t>
      </w:r>
    </w:p>
    <w:p w:rsidR="007E6379" w:rsidRDefault="007E6379" w:rsidP="007E6379">
      <w:pPr>
        <w:rPr>
          <w:sz w:val="22"/>
          <w:szCs w:val="22"/>
        </w:rPr>
      </w:pPr>
    </w:p>
    <w:p w:rsidR="007E6379" w:rsidRDefault="007E6379" w:rsidP="007E6379">
      <w:pPr>
        <w:rPr>
          <w:sz w:val="22"/>
          <w:szCs w:val="22"/>
        </w:rPr>
      </w:pPr>
    </w:p>
    <w:p w:rsidR="007E6379" w:rsidRDefault="007E6379" w:rsidP="007E6379">
      <w:pPr>
        <w:rPr>
          <w:b/>
          <w:sz w:val="22"/>
          <w:szCs w:val="22"/>
        </w:rPr>
      </w:pPr>
      <w:r>
        <w:rPr>
          <w:b/>
          <w:sz w:val="22"/>
          <w:szCs w:val="22"/>
        </w:rPr>
        <w:t>Zadanie 2</w:t>
      </w:r>
    </w:p>
    <w:p w:rsidR="007E6379" w:rsidRDefault="007E6379" w:rsidP="007E6379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Określić czas bezdechu dowolnego poprzedzonego 1-minutową hiperwentylacją.</w:t>
      </w:r>
    </w:p>
    <w:p w:rsidR="007E6379" w:rsidRDefault="007E6379" w:rsidP="007E6379">
      <w:pPr>
        <w:rPr>
          <w:sz w:val="22"/>
          <w:szCs w:val="22"/>
        </w:rPr>
      </w:pPr>
    </w:p>
    <w:p w:rsidR="007E6379" w:rsidRDefault="007E6379" w:rsidP="007E6379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Wykonanie</w:t>
      </w:r>
    </w:p>
    <w:p w:rsidR="007E6379" w:rsidRDefault="007E6379" w:rsidP="007E6379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Badany w pozycji siedzącej </w:t>
      </w:r>
      <w:proofErr w:type="spellStart"/>
      <w:r>
        <w:rPr>
          <w:sz w:val="22"/>
          <w:szCs w:val="22"/>
        </w:rPr>
        <w:t>hiperwentyluje</w:t>
      </w:r>
      <w:proofErr w:type="spellEnd"/>
      <w:r>
        <w:rPr>
          <w:sz w:val="22"/>
          <w:szCs w:val="22"/>
        </w:rPr>
        <w:t xml:space="preserve"> się przez 1 min. Następnie wykonuje głęboki wdech, zamyka usta i zaciska nos. Zmierzyć czas od momentu pobrania powietrza do czasu, kiedy badany je wypuszcza. Czas bezdechu dowolnego poprzedzonego 1-minutową hiperwentylacją powinien mieścić się w granicach 80 – 100 s.</w:t>
      </w:r>
    </w:p>
    <w:p w:rsidR="007E6379" w:rsidRDefault="007E6379" w:rsidP="007E6379">
      <w:pPr>
        <w:rPr>
          <w:sz w:val="22"/>
          <w:szCs w:val="22"/>
        </w:rPr>
      </w:pPr>
    </w:p>
    <w:p w:rsidR="00E02D1E" w:rsidRDefault="00E02D1E" w:rsidP="007E6379">
      <w:pPr>
        <w:rPr>
          <w:b/>
          <w:sz w:val="22"/>
          <w:szCs w:val="22"/>
        </w:rPr>
      </w:pPr>
    </w:p>
    <w:p w:rsidR="007E6379" w:rsidRDefault="007E6379" w:rsidP="007E6379">
      <w:pPr>
        <w:rPr>
          <w:b/>
          <w:sz w:val="22"/>
          <w:szCs w:val="22"/>
        </w:rPr>
      </w:pPr>
      <w:r>
        <w:rPr>
          <w:b/>
          <w:sz w:val="22"/>
          <w:szCs w:val="22"/>
        </w:rPr>
        <w:t>Czas bezdechu dowolnego po 1-minutowej hiperwentylacji wynosi</w:t>
      </w:r>
    </w:p>
    <w:p w:rsidR="007E6379" w:rsidRDefault="007E6379" w:rsidP="007E6379">
      <w:pPr>
        <w:rPr>
          <w:sz w:val="22"/>
          <w:szCs w:val="22"/>
        </w:rPr>
      </w:pPr>
      <w:r>
        <w:rPr>
          <w:sz w:val="22"/>
          <w:szCs w:val="22"/>
        </w:rPr>
        <w:t>...…............................................................................................Kobieta/Mężczyzna</w:t>
      </w:r>
    </w:p>
    <w:p w:rsidR="007E6379" w:rsidRDefault="007E6379" w:rsidP="007E6379">
      <w:pPr>
        <w:rPr>
          <w:sz w:val="22"/>
          <w:szCs w:val="22"/>
        </w:rPr>
      </w:pPr>
    </w:p>
    <w:p w:rsidR="007E6379" w:rsidRDefault="007E6379" w:rsidP="007E6379">
      <w:pPr>
        <w:rPr>
          <w:sz w:val="22"/>
          <w:szCs w:val="22"/>
        </w:rPr>
      </w:pPr>
      <w:r>
        <w:rPr>
          <w:sz w:val="22"/>
          <w:szCs w:val="22"/>
        </w:rPr>
        <w:t>Oceń wynik .....................................................................................................................................................</w:t>
      </w:r>
    </w:p>
    <w:p w:rsidR="007E6379" w:rsidRDefault="007E6379" w:rsidP="007E6379">
      <w:pPr>
        <w:rPr>
          <w:b/>
          <w:bCs/>
          <w:sz w:val="22"/>
          <w:szCs w:val="22"/>
        </w:rPr>
      </w:pPr>
    </w:p>
    <w:p w:rsidR="007E6379" w:rsidRDefault="007E6379" w:rsidP="007E6379">
      <w:pPr>
        <w:rPr>
          <w:b/>
          <w:bCs/>
          <w:sz w:val="22"/>
          <w:szCs w:val="22"/>
        </w:rPr>
      </w:pPr>
    </w:p>
    <w:p w:rsidR="007E6379" w:rsidRDefault="007E6379" w:rsidP="007E6379">
      <w:pPr>
        <w:rPr>
          <w:b/>
          <w:bCs/>
          <w:sz w:val="22"/>
          <w:szCs w:val="22"/>
        </w:rPr>
      </w:pPr>
    </w:p>
    <w:p w:rsidR="007E6379" w:rsidRDefault="007E6379" w:rsidP="007E63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Odpowiedz na pytania</w:t>
      </w:r>
    </w:p>
    <w:p w:rsidR="007E6379" w:rsidRDefault="007E6379" w:rsidP="007E6379">
      <w:pPr>
        <w:numPr>
          <w:ilvl w:val="0"/>
          <w:numId w:val="2"/>
        </w:numPr>
        <w:tabs>
          <w:tab w:val="clear" w:pos="720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Jakie praktyczne znaczenie może mieć badanie czasu bezdechu dowolnego? …………………………………………………………..……….………………………………………………………………………………………………….………………………..………………………</w:t>
      </w:r>
    </w:p>
    <w:p w:rsidR="007E6379" w:rsidRDefault="007E6379" w:rsidP="007E6379">
      <w:pPr>
        <w:numPr>
          <w:ilvl w:val="0"/>
          <w:numId w:val="2"/>
        </w:numPr>
        <w:tabs>
          <w:tab w:val="clear" w:pos="720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Dlaczego </w:t>
      </w:r>
      <w:proofErr w:type="spellStart"/>
      <w:r>
        <w:rPr>
          <w:sz w:val="22"/>
          <w:szCs w:val="22"/>
        </w:rPr>
        <w:t>hyperwentylacja</w:t>
      </w:r>
      <w:proofErr w:type="spellEnd"/>
      <w:r>
        <w:rPr>
          <w:sz w:val="22"/>
          <w:szCs w:val="22"/>
        </w:rPr>
        <w:t xml:space="preserve"> zmienia czas bezdechu dowolnego?</w:t>
      </w:r>
    </w:p>
    <w:p w:rsidR="007E6379" w:rsidRDefault="007E6379" w:rsidP="007E6379">
      <w:pPr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……………………………………….………………………………………………………………….…………………………………….……………………………………………………….…………………………………………………….……</w:t>
      </w:r>
    </w:p>
    <w:p w:rsidR="00D41F78" w:rsidRDefault="00D41F78" w:rsidP="007E6379">
      <w:pPr>
        <w:ind w:left="284"/>
        <w:rPr>
          <w:sz w:val="22"/>
          <w:szCs w:val="22"/>
        </w:rPr>
      </w:pPr>
    </w:p>
    <w:p w:rsidR="00D41F78" w:rsidRDefault="00D41F78" w:rsidP="007E6379">
      <w:pPr>
        <w:ind w:left="284"/>
        <w:rPr>
          <w:sz w:val="22"/>
          <w:szCs w:val="22"/>
        </w:rPr>
      </w:pPr>
    </w:p>
    <w:p w:rsidR="00D41F78" w:rsidRDefault="00D41F78" w:rsidP="007E6379">
      <w:pPr>
        <w:ind w:left="284"/>
        <w:rPr>
          <w:sz w:val="22"/>
          <w:szCs w:val="22"/>
        </w:rPr>
      </w:pPr>
    </w:p>
    <w:p w:rsidR="00D41F78" w:rsidRDefault="00D41F78" w:rsidP="007E6379">
      <w:pPr>
        <w:ind w:left="284"/>
        <w:rPr>
          <w:sz w:val="22"/>
          <w:szCs w:val="22"/>
        </w:rPr>
      </w:pPr>
    </w:p>
    <w:p w:rsidR="00D41F78" w:rsidRDefault="00D41F78" w:rsidP="007E6379">
      <w:pPr>
        <w:ind w:left="284"/>
        <w:rPr>
          <w:sz w:val="22"/>
          <w:szCs w:val="22"/>
        </w:rPr>
      </w:pPr>
    </w:p>
    <w:p w:rsidR="00D41F78" w:rsidRDefault="00D41F78" w:rsidP="007E6379">
      <w:pPr>
        <w:ind w:left="284"/>
        <w:rPr>
          <w:sz w:val="22"/>
          <w:szCs w:val="22"/>
        </w:rPr>
      </w:pPr>
    </w:p>
    <w:p w:rsidR="00D41F78" w:rsidRDefault="00D41F78" w:rsidP="00D41F78">
      <w:pPr>
        <w:pStyle w:val="Nagwek1"/>
      </w:pPr>
      <w:bookmarkStart w:id="1" w:name="_Toc242452818"/>
      <w:r>
        <w:t>Temat 2. Pomiar czasu trwania wdechu i wydechu</w:t>
      </w:r>
      <w:bookmarkEnd w:id="1"/>
    </w:p>
    <w:p w:rsidR="00D41F78" w:rsidRDefault="00D41F78" w:rsidP="00D41F78">
      <w:pPr>
        <w:tabs>
          <w:tab w:val="left" w:pos="25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41F78" w:rsidRDefault="00D41F78" w:rsidP="00D41F78">
      <w:pPr>
        <w:rPr>
          <w:sz w:val="22"/>
          <w:szCs w:val="22"/>
        </w:rPr>
      </w:pPr>
      <w:r>
        <w:rPr>
          <w:sz w:val="22"/>
          <w:szCs w:val="22"/>
        </w:rPr>
        <w:tab/>
        <w:t>Podczas spokojnego oddychania cykl oddechowy składa się z fazy wdechu i wydechu. Wdech jest aktem czynnym. Na skutek skurczu mięśni oddechowych zwiększa się objętość klatki piersiowej i płuc. Spokojny wydech jest aktem biernym, w następstwie rozkurczu mięśni wdechowych i samoistnego powrotu płuc i klatki piersiowej do stanu spoczynku, w wyniku działania sił sprężystych.</w:t>
      </w:r>
    </w:p>
    <w:p w:rsidR="00D41F78" w:rsidRDefault="00D41F78" w:rsidP="00D41F78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   W spoczynku faza wdechu jest krótsza od fazy wydechu. Stosunek czasu trwania wdechu do wydechu w spoczynku wynosi 1:1,1 do 1:1,15. W trakcie mowy lub śpiewu faza wdechu ulega skróceniu, a wydłuża się czas wydechu. Stosunek czasu trwania wdechu do wydechu zwiększa się od 1:5 do 1:7. </w:t>
      </w:r>
    </w:p>
    <w:p w:rsidR="00D41F78" w:rsidRDefault="00D41F78" w:rsidP="00D41F78">
      <w:pPr>
        <w:rPr>
          <w:b/>
          <w:sz w:val="22"/>
          <w:szCs w:val="22"/>
        </w:rPr>
      </w:pPr>
    </w:p>
    <w:p w:rsidR="00D41F78" w:rsidRDefault="00D41F78" w:rsidP="00D41F78">
      <w:pPr>
        <w:rPr>
          <w:b/>
          <w:sz w:val="22"/>
          <w:szCs w:val="22"/>
        </w:rPr>
      </w:pPr>
    </w:p>
    <w:p w:rsidR="00D41F78" w:rsidRDefault="00D41F78" w:rsidP="00D41F7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Zadanie </w:t>
      </w:r>
    </w:p>
    <w:p w:rsidR="00D41F78" w:rsidRDefault="00D41F78" w:rsidP="00D41F78">
      <w:pPr>
        <w:ind w:firstLine="709"/>
        <w:rPr>
          <w:sz w:val="22"/>
          <w:szCs w:val="22"/>
        </w:rPr>
      </w:pPr>
      <w:r>
        <w:rPr>
          <w:sz w:val="22"/>
          <w:szCs w:val="22"/>
        </w:rPr>
        <w:t>Zmierzyć czas trwania pojedynczego wdechu i wydechu. Obliczyć stosunek czasu wdechu do wydechu w spoczynku.</w:t>
      </w:r>
    </w:p>
    <w:p w:rsidR="00D41F78" w:rsidRDefault="00D41F78" w:rsidP="00D41F78">
      <w:pPr>
        <w:rPr>
          <w:sz w:val="22"/>
          <w:szCs w:val="22"/>
        </w:rPr>
      </w:pPr>
    </w:p>
    <w:p w:rsidR="00D41F78" w:rsidRDefault="00D41F78" w:rsidP="00D41F78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Wykonanie</w:t>
      </w:r>
    </w:p>
    <w:p w:rsidR="00D41F78" w:rsidRDefault="00D41F78" w:rsidP="00D41F78">
      <w:pPr>
        <w:ind w:firstLine="708"/>
        <w:rPr>
          <w:sz w:val="22"/>
          <w:szCs w:val="22"/>
        </w:rPr>
      </w:pPr>
      <w:r>
        <w:rPr>
          <w:sz w:val="22"/>
          <w:szCs w:val="22"/>
        </w:rPr>
        <w:t>Badanie należy przeprowadzić za pomocą miernika przepływu powietrza (</w:t>
      </w:r>
      <w:r>
        <w:rPr>
          <w:b/>
          <w:i/>
          <w:sz w:val="22"/>
          <w:szCs w:val="22"/>
        </w:rPr>
        <w:t>opis użycia miernika na końcu rozdziału</w:t>
      </w:r>
      <w:r>
        <w:rPr>
          <w:sz w:val="22"/>
          <w:szCs w:val="22"/>
        </w:rPr>
        <w:t xml:space="preserve">),  u 1 kobiety i 1 mężczyzny </w:t>
      </w:r>
      <w:r>
        <w:rPr>
          <w:sz w:val="22"/>
          <w:szCs w:val="22"/>
          <w:u w:val="single"/>
        </w:rPr>
        <w:t>z udziałem nauczyciela akademickiego</w:t>
      </w:r>
      <w:r>
        <w:rPr>
          <w:sz w:val="22"/>
          <w:szCs w:val="22"/>
        </w:rPr>
        <w:t xml:space="preserve">. </w:t>
      </w:r>
    </w:p>
    <w:p w:rsidR="00D41F78" w:rsidRDefault="00D41F78" w:rsidP="00D41F78">
      <w:pPr>
        <w:ind w:firstLine="708"/>
        <w:rPr>
          <w:sz w:val="22"/>
          <w:szCs w:val="22"/>
        </w:rPr>
      </w:pPr>
    </w:p>
    <w:p w:rsidR="00D41F78" w:rsidRDefault="00D41F78" w:rsidP="00D41F78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W celu wykonania pomiaru należy wybrać z menu BADNIE/Test </w:t>
      </w:r>
      <w:proofErr w:type="spellStart"/>
      <w:r>
        <w:rPr>
          <w:sz w:val="22"/>
          <w:szCs w:val="22"/>
        </w:rPr>
        <w:t>ExflowC</w:t>
      </w:r>
      <w:proofErr w:type="spellEnd"/>
      <w:r>
        <w:rPr>
          <w:sz w:val="22"/>
          <w:szCs w:val="22"/>
        </w:rPr>
        <w:t xml:space="preserve">. W oknie programu </w:t>
      </w:r>
      <w:proofErr w:type="spellStart"/>
      <w:r>
        <w:rPr>
          <w:sz w:val="22"/>
          <w:szCs w:val="22"/>
        </w:rPr>
        <w:t>ExflowC</w:t>
      </w:r>
      <w:proofErr w:type="spellEnd"/>
      <w:r>
        <w:rPr>
          <w:sz w:val="22"/>
          <w:szCs w:val="22"/>
        </w:rPr>
        <w:t xml:space="preserve"> pojawia się okno dla wykresów oraz tabela. Na polu tabeli kliknąć lewym przyciskiem myszki.  Pojawia się okno „</w:t>
      </w:r>
      <w:r>
        <w:rPr>
          <w:b/>
          <w:bCs/>
          <w:sz w:val="22"/>
          <w:szCs w:val="22"/>
        </w:rPr>
        <w:t>Wyświetlone parametry</w:t>
      </w:r>
      <w:r>
        <w:rPr>
          <w:sz w:val="22"/>
          <w:szCs w:val="22"/>
        </w:rPr>
        <w:t xml:space="preserve">”, z którego prawym przyciskiem myszki wybrać parametry potrzebne do przeprowadzenia bieżącego badania: </w:t>
      </w:r>
      <w:r>
        <w:rPr>
          <w:b/>
          <w:bCs/>
          <w:sz w:val="22"/>
          <w:szCs w:val="22"/>
        </w:rPr>
        <w:t>TE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(czas wydechu), </w:t>
      </w:r>
      <w:r>
        <w:rPr>
          <w:b/>
          <w:bCs/>
          <w:sz w:val="22"/>
          <w:szCs w:val="22"/>
        </w:rPr>
        <w:t>TI</w:t>
      </w:r>
      <w:r>
        <w:rPr>
          <w:sz w:val="22"/>
          <w:szCs w:val="22"/>
        </w:rPr>
        <w:t xml:space="preserve"> (czas wdechu), </w:t>
      </w:r>
      <w:r>
        <w:rPr>
          <w:b/>
          <w:bCs/>
          <w:sz w:val="22"/>
          <w:szCs w:val="22"/>
        </w:rPr>
        <w:t>TTOT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(czas trwania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całego cyklu oddechowego). Następnie z menu wybrać </w:t>
      </w:r>
      <w:r>
        <w:rPr>
          <w:bCs/>
          <w:sz w:val="22"/>
          <w:szCs w:val="22"/>
        </w:rPr>
        <w:t>WIDOK/Uśrednianie danych</w:t>
      </w:r>
      <w:r>
        <w:rPr>
          <w:sz w:val="22"/>
          <w:szCs w:val="22"/>
        </w:rPr>
        <w:t>. Pojawia się okno, z którego należy wybrać opcję „</w:t>
      </w:r>
      <w:r>
        <w:rPr>
          <w:b/>
          <w:bCs/>
          <w:sz w:val="22"/>
          <w:szCs w:val="22"/>
        </w:rPr>
        <w:t>co min</w:t>
      </w:r>
      <w:r>
        <w:rPr>
          <w:sz w:val="22"/>
          <w:szCs w:val="22"/>
        </w:rPr>
        <w:t xml:space="preserve">”. </w:t>
      </w:r>
    </w:p>
    <w:p w:rsidR="00D41F78" w:rsidRDefault="00D41F78" w:rsidP="00D41F78">
      <w:pPr>
        <w:ind w:firstLine="709"/>
        <w:rPr>
          <w:sz w:val="22"/>
          <w:szCs w:val="22"/>
        </w:rPr>
      </w:pPr>
    </w:p>
    <w:p w:rsidR="00D41F78" w:rsidRDefault="00D41F78" w:rsidP="00D41F78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Osoba badana siada wygodnie przed aparatem, bierze do ust sterylny ustnik nałożony na głowicę </w:t>
      </w:r>
      <w:proofErr w:type="spellStart"/>
      <w:r>
        <w:rPr>
          <w:sz w:val="22"/>
          <w:szCs w:val="22"/>
        </w:rPr>
        <w:t>pneumotachometu</w:t>
      </w:r>
      <w:proofErr w:type="spellEnd"/>
      <w:r>
        <w:rPr>
          <w:sz w:val="22"/>
          <w:szCs w:val="22"/>
        </w:rPr>
        <w:t>. Zaciska nos zaciskiem. Osoba badająca wybiera z paska narzędzi przycisk „</w:t>
      </w:r>
      <w:r>
        <w:rPr>
          <w:b/>
          <w:bCs/>
          <w:sz w:val="22"/>
          <w:szCs w:val="22"/>
        </w:rPr>
        <w:t>zielona strzałka</w:t>
      </w:r>
      <w:r>
        <w:rPr>
          <w:sz w:val="22"/>
          <w:szCs w:val="22"/>
        </w:rPr>
        <w:t>”. Pojawia się polecenie zerowania układu pomiarowego. Badany oddycha spokojnie przez ustnik.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Po kilku oddechach w pasku narzędzi programu pojawia się aktywna ikona „</w:t>
      </w:r>
      <w:r>
        <w:rPr>
          <w:b/>
          <w:sz w:val="22"/>
          <w:szCs w:val="22"/>
        </w:rPr>
        <w:t>GO</w:t>
      </w:r>
      <w:r>
        <w:rPr>
          <w:sz w:val="22"/>
          <w:szCs w:val="22"/>
        </w:rPr>
        <w:t xml:space="preserve">”. Należy zatwierdzić </w:t>
      </w:r>
      <w:r>
        <w:rPr>
          <w:b/>
          <w:sz w:val="22"/>
          <w:szCs w:val="22"/>
        </w:rPr>
        <w:t>GO</w:t>
      </w:r>
      <w:r>
        <w:rPr>
          <w:sz w:val="22"/>
          <w:szCs w:val="22"/>
        </w:rPr>
        <w:t>. Rozpoczyna się właściwe badanie, podczas którego rysowane są wykresy wybranych parametrów, a do tabeli wpisywane są ich wartości. Po 1 minucie zakończyć badanie przyciskiem „</w:t>
      </w:r>
      <w:r>
        <w:rPr>
          <w:b/>
          <w:bCs/>
          <w:sz w:val="22"/>
          <w:szCs w:val="22"/>
        </w:rPr>
        <w:t>czerwone kółko</w:t>
      </w:r>
      <w:r>
        <w:rPr>
          <w:sz w:val="22"/>
          <w:szCs w:val="22"/>
        </w:rPr>
        <w:t xml:space="preserve">”. Zmierzone parametry TI, TE, TTOT przepisać z ekranu do tabeli. Obliczyć stosunek czasu trwania wdechu do czasu trwania wydechu. </w:t>
      </w:r>
    </w:p>
    <w:p w:rsidR="00D41F78" w:rsidRDefault="00D41F78" w:rsidP="00D41F78">
      <w:pPr>
        <w:ind w:firstLine="709"/>
        <w:rPr>
          <w:sz w:val="22"/>
          <w:szCs w:val="22"/>
        </w:rPr>
      </w:pPr>
    </w:p>
    <w:p w:rsidR="00D41F78" w:rsidRDefault="00D41F78" w:rsidP="00D41F78">
      <w:pPr>
        <w:ind w:firstLine="709"/>
        <w:rPr>
          <w:sz w:val="22"/>
          <w:szCs w:val="22"/>
        </w:rPr>
      </w:pPr>
    </w:p>
    <w:p w:rsidR="00D41F78" w:rsidRDefault="00D41F78" w:rsidP="00D41F78">
      <w:pPr>
        <w:ind w:firstLine="709"/>
        <w:rPr>
          <w:sz w:val="22"/>
          <w:szCs w:val="22"/>
        </w:rPr>
      </w:pPr>
    </w:p>
    <w:p w:rsidR="00D41F78" w:rsidRDefault="00D41F78" w:rsidP="00D41F78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02"/>
        <w:gridCol w:w="1418"/>
        <w:gridCol w:w="1305"/>
      </w:tblGrid>
      <w:tr w:rsidR="00D41F78" w:rsidTr="00CE2D62">
        <w:trPr>
          <w:cantSplit/>
          <w:jc w:val="center"/>
        </w:trPr>
        <w:tc>
          <w:tcPr>
            <w:tcW w:w="4786" w:type="dxa"/>
            <w:gridSpan w:val="2"/>
            <w:vAlign w:val="center"/>
          </w:tcPr>
          <w:p w:rsidR="00D41F78" w:rsidRDefault="00D41F78" w:rsidP="00CE2D6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</w:t>
            </w:r>
          </w:p>
        </w:tc>
        <w:tc>
          <w:tcPr>
            <w:tcW w:w="1418" w:type="dxa"/>
            <w:vMerge w:val="restart"/>
            <w:vAlign w:val="center"/>
          </w:tcPr>
          <w:p w:rsidR="00D41F78" w:rsidRDefault="00D41F78" w:rsidP="00CE2D6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Kobieta</w:t>
            </w:r>
          </w:p>
        </w:tc>
        <w:tc>
          <w:tcPr>
            <w:tcW w:w="1305" w:type="dxa"/>
            <w:vMerge w:val="restart"/>
            <w:vAlign w:val="center"/>
          </w:tcPr>
          <w:p w:rsidR="00D41F78" w:rsidRDefault="00D41F78" w:rsidP="00CE2D6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Mężczyzna</w:t>
            </w:r>
          </w:p>
        </w:tc>
      </w:tr>
      <w:tr w:rsidR="00D41F78" w:rsidTr="00CE2D62">
        <w:trPr>
          <w:cantSplit/>
          <w:jc w:val="center"/>
        </w:trPr>
        <w:tc>
          <w:tcPr>
            <w:tcW w:w="1384" w:type="dxa"/>
            <w:vAlign w:val="center"/>
          </w:tcPr>
          <w:p w:rsidR="00D41F78" w:rsidRDefault="00D41F78" w:rsidP="00CE2D6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Skrót</w:t>
            </w:r>
          </w:p>
        </w:tc>
        <w:tc>
          <w:tcPr>
            <w:tcW w:w="3402" w:type="dxa"/>
            <w:vAlign w:val="center"/>
          </w:tcPr>
          <w:p w:rsidR="00D41F78" w:rsidRDefault="00D41F78" w:rsidP="00CE2D6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Pełna nazwa</w:t>
            </w:r>
          </w:p>
        </w:tc>
        <w:tc>
          <w:tcPr>
            <w:tcW w:w="1418" w:type="dxa"/>
            <w:vMerge/>
            <w:vAlign w:val="center"/>
          </w:tcPr>
          <w:p w:rsidR="00D41F78" w:rsidRDefault="00D41F78" w:rsidP="00CE2D6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vAlign w:val="center"/>
          </w:tcPr>
          <w:p w:rsidR="00D41F78" w:rsidRDefault="00D41F78" w:rsidP="00CE2D6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41F78" w:rsidTr="00CE2D62">
        <w:trPr>
          <w:jc w:val="center"/>
        </w:trPr>
        <w:tc>
          <w:tcPr>
            <w:tcW w:w="1384" w:type="dxa"/>
            <w:vAlign w:val="center"/>
          </w:tcPr>
          <w:p w:rsidR="00D41F78" w:rsidRDefault="00D41F78" w:rsidP="00CE2D62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TTOT [s]</w:t>
            </w:r>
          </w:p>
        </w:tc>
        <w:tc>
          <w:tcPr>
            <w:tcW w:w="3402" w:type="dxa"/>
          </w:tcPr>
          <w:p w:rsidR="00D41F78" w:rsidRDefault="00D41F78" w:rsidP="00CE2D62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D41F78" w:rsidRDefault="00D41F78" w:rsidP="00CE2D62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305" w:type="dxa"/>
          </w:tcPr>
          <w:p w:rsidR="00D41F78" w:rsidRDefault="00D41F78" w:rsidP="00CE2D62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D41F78" w:rsidTr="00CE2D62">
        <w:trPr>
          <w:jc w:val="center"/>
        </w:trPr>
        <w:tc>
          <w:tcPr>
            <w:tcW w:w="1384" w:type="dxa"/>
            <w:vAlign w:val="center"/>
          </w:tcPr>
          <w:p w:rsidR="00D41F78" w:rsidRDefault="00D41F78" w:rsidP="00CE2D62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TI [s]</w:t>
            </w:r>
          </w:p>
        </w:tc>
        <w:tc>
          <w:tcPr>
            <w:tcW w:w="3402" w:type="dxa"/>
          </w:tcPr>
          <w:p w:rsidR="00D41F78" w:rsidRDefault="00D41F78" w:rsidP="00CE2D62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D41F78" w:rsidRDefault="00D41F78" w:rsidP="00CE2D62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305" w:type="dxa"/>
          </w:tcPr>
          <w:p w:rsidR="00D41F78" w:rsidRDefault="00D41F78" w:rsidP="00CE2D62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D41F78" w:rsidTr="00CE2D62">
        <w:trPr>
          <w:jc w:val="center"/>
        </w:trPr>
        <w:tc>
          <w:tcPr>
            <w:tcW w:w="1384" w:type="dxa"/>
            <w:vAlign w:val="center"/>
          </w:tcPr>
          <w:p w:rsidR="00D41F78" w:rsidRDefault="00D41F78" w:rsidP="00CE2D6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 [s]</w:t>
            </w:r>
          </w:p>
        </w:tc>
        <w:tc>
          <w:tcPr>
            <w:tcW w:w="3402" w:type="dxa"/>
          </w:tcPr>
          <w:p w:rsidR="00D41F78" w:rsidRDefault="00D41F78" w:rsidP="00CE2D6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1F78" w:rsidRDefault="00D41F78" w:rsidP="00CE2D6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D41F78" w:rsidRDefault="00D41F78" w:rsidP="00CE2D6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41F78" w:rsidTr="00CE2D62">
        <w:trPr>
          <w:jc w:val="center"/>
        </w:trPr>
        <w:tc>
          <w:tcPr>
            <w:tcW w:w="1384" w:type="dxa"/>
            <w:vAlign w:val="center"/>
          </w:tcPr>
          <w:p w:rsidR="00D41F78" w:rsidRDefault="00D41F78" w:rsidP="00CE2D6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TI/TE [%]</w:t>
            </w:r>
          </w:p>
        </w:tc>
        <w:tc>
          <w:tcPr>
            <w:tcW w:w="3402" w:type="dxa"/>
          </w:tcPr>
          <w:p w:rsidR="00D41F78" w:rsidRDefault="00D41F78" w:rsidP="00CE2D6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1F78" w:rsidRDefault="00D41F78" w:rsidP="00CE2D6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D41F78" w:rsidRDefault="00D41F78" w:rsidP="00CE2D6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D41F78" w:rsidRDefault="00D41F78" w:rsidP="00D41F78">
      <w:pPr>
        <w:spacing w:line="360" w:lineRule="auto"/>
        <w:rPr>
          <w:sz w:val="22"/>
          <w:szCs w:val="22"/>
        </w:rPr>
      </w:pPr>
    </w:p>
    <w:p w:rsidR="00D41F78" w:rsidRDefault="00D41F78" w:rsidP="00D41F7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Oceń wynik ……………………………………………………………………………………………….</w:t>
      </w:r>
    </w:p>
    <w:p w:rsidR="00D41F78" w:rsidRDefault="00D41F78" w:rsidP="00D41F78">
      <w:pPr>
        <w:rPr>
          <w:b/>
          <w:sz w:val="22"/>
          <w:szCs w:val="22"/>
        </w:rPr>
      </w:pPr>
      <w:r>
        <w:rPr>
          <w:b/>
          <w:sz w:val="22"/>
          <w:szCs w:val="22"/>
        </w:rPr>
        <w:t>Odpowiedz na pytania.</w:t>
      </w:r>
    </w:p>
    <w:p w:rsidR="00D41F78" w:rsidRDefault="00D41F78" w:rsidP="00D41F78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Jakie mięśnie wdechowe uczestniczą w czasie spokojnego oddychania? ……………………………………………………..………………………………………………….…</w:t>
      </w:r>
    </w:p>
    <w:p w:rsidR="00D41F78" w:rsidRDefault="00D41F78" w:rsidP="00D41F78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……………………………………………………………...……………………………………………. </w:t>
      </w:r>
    </w:p>
    <w:p w:rsidR="00D41F78" w:rsidRDefault="00D41F78" w:rsidP="00D41F78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Wymień mięśnie wydechowe. W jakich sytuacjach uczestniczą w oddychaniu? ………………………………………………………………………………………………………..……..………….…………………………………………………………………………………………..</w:t>
      </w:r>
    </w:p>
    <w:p w:rsidR="00D41F78" w:rsidRDefault="00D41F78" w:rsidP="00D41F78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Jak zmienia się ciśnienie w klatce piersiowej w czasie wdechu? </w:t>
      </w:r>
    </w:p>
    <w:p w:rsidR="00D41F78" w:rsidRDefault="00D41F78" w:rsidP="00D41F78">
      <w:pPr>
        <w:ind w:firstLine="42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D41F78" w:rsidRDefault="00D41F78" w:rsidP="00D41F78">
      <w:pPr>
        <w:ind w:firstLine="42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………………………………………………………………...………………………..………….……</w:t>
      </w:r>
    </w:p>
    <w:p w:rsidR="00D41F78" w:rsidRDefault="00D41F78" w:rsidP="00D41F78">
      <w:pPr>
        <w:numPr>
          <w:ilvl w:val="0"/>
          <w:numId w:val="3"/>
        </w:numPr>
        <w:suppressAutoHyphens w:val="0"/>
      </w:pPr>
      <w:r>
        <w:rPr>
          <w:sz w:val="22"/>
          <w:szCs w:val="22"/>
        </w:rPr>
        <w:t>W jakich sytuacjach dochodzi do znacznego wydłużenia fazy wydechu? 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</w:t>
      </w:r>
    </w:p>
    <w:p w:rsidR="00D41F78" w:rsidRDefault="00D41F78" w:rsidP="007E6379">
      <w:pPr>
        <w:ind w:left="284"/>
        <w:rPr>
          <w:sz w:val="22"/>
          <w:szCs w:val="22"/>
        </w:rPr>
      </w:pPr>
    </w:p>
    <w:p w:rsidR="007E6379" w:rsidRDefault="007E6379" w:rsidP="007E6379">
      <w:pPr>
        <w:rPr>
          <w:sz w:val="22"/>
          <w:szCs w:val="22"/>
        </w:rPr>
      </w:pPr>
    </w:p>
    <w:p w:rsidR="007E6379" w:rsidRDefault="007E6379"/>
    <w:p w:rsidR="009556EF" w:rsidRDefault="009556EF" w:rsidP="00BE7A8C">
      <w:pPr>
        <w:pStyle w:val="Nagwek1"/>
        <w:tabs>
          <w:tab w:val="left" w:pos="0"/>
          <w:tab w:val="num" w:pos="432"/>
        </w:tabs>
        <w:jc w:val="left"/>
      </w:pPr>
      <w:bookmarkStart w:id="2" w:name="_Toc242452819"/>
      <w:r>
        <w:t>Temat 3. Oznaczanie minutowej wentylacji płuc w spoczynku</w:t>
      </w:r>
      <w:bookmarkEnd w:id="2"/>
    </w:p>
    <w:p w:rsidR="009556EF" w:rsidRDefault="009556EF" w:rsidP="009556EF">
      <w:pPr>
        <w:rPr>
          <w:b/>
          <w:sz w:val="22"/>
          <w:szCs w:val="22"/>
          <w:u w:val="single"/>
        </w:rPr>
      </w:pPr>
    </w:p>
    <w:p w:rsidR="009556EF" w:rsidRDefault="009556EF" w:rsidP="009556EF">
      <w:pPr>
        <w:ind w:firstLine="708"/>
        <w:rPr>
          <w:sz w:val="22"/>
          <w:szCs w:val="22"/>
        </w:rPr>
      </w:pPr>
      <w:r>
        <w:rPr>
          <w:sz w:val="22"/>
          <w:szCs w:val="22"/>
        </w:rPr>
        <w:t>Minutowa wentylacja płuc to ilość powietrza w litrach, która przechodzi przez drogi oddechowe i płuca w ciągu jednej minuty. Jest iloczynem objętości powietrza pojedynczego oddechu i liczby oddechów w ciągu minuty. Wentylacja minutowa zmienia się znacznie w zależności od stopnia aktywności człowieka. Dlatego jest mierzona oddzielnie w spoczynku i podczas wysiłku. Spoczynkowa minutowa wentylacja płuc zależy od płci, wieku i masy ciała. U dorosłej osoby wynosi średnio 6 - 9 litrów na minutę.</w:t>
      </w:r>
    </w:p>
    <w:p w:rsidR="009556EF" w:rsidRDefault="009556EF" w:rsidP="009556EF">
      <w:pPr>
        <w:ind w:firstLine="708"/>
        <w:rPr>
          <w:sz w:val="22"/>
          <w:szCs w:val="22"/>
        </w:rPr>
      </w:pPr>
    </w:p>
    <w:p w:rsidR="009556EF" w:rsidRDefault="009556EF" w:rsidP="009556EF">
      <w:pPr>
        <w:rPr>
          <w:b/>
          <w:sz w:val="22"/>
          <w:szCs w:val="22"/>
        </w:rPr>
      </w:pPr>
      <w:r>
        <w:rPr>
          <w:b/>
          <w:sz w:val="22"/>
          <w:szCs w:val="22"/>
        </w:rPr>
        <w:t>Zadanie 1</w:t>
      </w:r>
    </w:p>
    <w:p w:rsidR="009556EF" w:rsidRDefault="009556EF" w:rsidP="009556EF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Zmierzyć objętość powietrza wydychanego podczas 30 oddechów i obliczyć częstość oddychania. </w:t>
      </w:r>
    </w:p>
    <w:p w:rsidR="009556EF" w:rsidRDefault="009556EF" w:rsidP="009556EF">
      <w:pPr>
        <w:rPr>
          <w:b/>
          <w:sz w:val="22"/>
          <w:szCs w:val="22"/>
        </w:rPr>
      </w:pPr>
    </w:p>
    <w:p w:rsidR="009556EF" w:rsidRDefault="009556EF" w:rsidP="009556E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Wykonanie </w:t>
      </w:r>
    </w:p>
    <w:p w:rsidR="009556EF" w:rsidRDefault="009556EF" w:rsidP="009556EF">
      <w:pPr>
        <w:ind w:firstLine="708"/>
        <w:rPr>
          <w:sz w:val="22"/>
          <w:szCs w:val="22"/>
        </w:rPr>
      </w:pPr>
      <w:r>
        <w:rPr>
          <w:sz w:val="22"/>
          <w:szCs w:val="22"/>
        </w:rPr>
        <w:t>Badanie przeprowadzić za pomocą miernika przepływu powietrza (</w:t>
      </w:r>
      <w:r>
        <w:rPr>
          <w:b/>
          <w:i/>
          <w:sz w:val="22"/>
          <w:szCs w:val="22"/>
        </w:rPr>
        <w:t>opis użycia miernika na końcu rozdziału</w:t>
      </w:r>
      <w:r>
        <w:rPr>
          <w:sz w:val="22"/>
          <w:szCs w:val="22"/>
        </w:rPr>
        <w:t xml:space="preserve">), u 1 kobiety i 1 mężczyzny </w:t>
      </w:r>
      <w:r>
        <w:rPr>
          <w:sz w:val="22"/>
          <w:szCs w:val="22"/>
          <w:u w:val="single"/>
        </w:rPr>
        <w:t>z udziałem nauczyciela akademickiego</w:t>
      </w:r>
      <w:r>
        <w:rPr>
          <w:sz w:val="22"/>
          <w:szCs w:val="22"/>
        </w:rPr>
        <w:t>.</w:t>
      </w:r>
    </w:p>
    <w:p w:rsidR="009556EF" w:rsidRDefault="009556EF" w:rsidP="009556EF">
      <w:pPr>
        <w:ind w:firstLine="709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W celu wykonania pomiaru należy wybrać z menu </w:t>
      </w:r>
      <w:r>
        <w:rPr>
          <w:bCs/>
          <w:sz w:val="22"/>
          <w:szCs w:val="22"/>
        </w:rPr>
        <w:t xml:space="preserve">BADANIE/Test </w:t>
      </w:r>
      <w:proofErr w:type="spellStart"/>
      <w:r>
        <w:rPr>
          <w:bCs/>
          <w:sz w:val="22"/>
          <w:szCs w:val="22"/>
        </w:rPr>
        <w:t>ExflowC</w:t>
      </w:r>
      <w:proofErr w:type="spellEnd"/>
      <w:r>
        <w:rPr>
          <w:bCs/>
          <w:sz w:val="22"/>
          <w:szCs w:val="22"/>
        </w:rPr>
        <w:t xml:space="preserve">. W oknie programu </w:t>
      </w:r>
      <w:proofErr w:type="spellStart"/>
      <w:r>
        <w:rPr>
          <w:bCs/>
          <w:sz w:val="22"/>
          <w:szCs w:val="22"/>
        </w:rPr>
        <w:t>ExflowC</w:t>
      </w:r>
      <w:proofErr w:type="spellEnd"/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pojawia się okno dla wykresów oraz tabela. NA polu tabeli kliknąć lewym przyciskiem myszki. Pojawia się okno „</w:t>
      </w:r>
      <w:r>
        <w:rPr>
          <w:b/>
          <w:sz w:val="22"/>
          <w:szCs w:val="22"/>
        </w:rPr>
        <w:t>Wyświetlone parametry</w:t>
      </w:r>
      <w:r>
        <w:rPr>
          <w:sz w:val="22"/>
          <w:szCs w:val="22"/>
        </w:rPr>
        <w:t>” , z którego wybrać prawym przyciskiem myszki parametry potrzebne do przeprowadzenia bieżącego badania: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Lp</w:t>
      </w:r>
      <w:proofErr w:type="spellEnd"/>
      <w:r>
        <w:rPr>
          <w:sz w:val="22"/>
          <w:szCs w:val="22"/>
        </w:rPr>
        <w:t xml:space="preserve"> (numer kolejnego oddechu), </w:t>
      </w:r>
      <w:r>
        <w:rPr>
          <w:b/>
          <w:bCs/>
          <w:sz w:val="22"/>
          <w:szCs w:val="22"/>
        </w:rPr>
        <w:t>czas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VET.SUM</w:t>
      </w:r>
      <w:r>
        <w:rPr>
          <w:sz w:val="22"/>
          <w:szCs w:val="22"/>
        </w:rPr>
        <w:t xml:space="preserve"> (objętości powietrza przechodząca przez układ oddechowy). Następnie z menu </w:t>
      </w:r>
      <w:r>
        <w:rPr>
          <w:bCs/>
          <w:sz w:val="22"/>
          <w:szCs w:val="22"/>
        </w:rPr>
        <w:t xml:space="preserve">WIDOK </w:t>
      </w:r>
      <w:r>
        <w:rPr>
          <w:sz w:val="22"/>
          <w:szCs w:val="22"/>
        </w:rPr>
        <w:t xml:space="preserve">wybrać </w:t>
      </w:r>
      <w:r>
        <w:rPr>
          <w:b/>
          <w:bCs/>
          <w:sz w:val="22"/>
          <w:szCs w:val="22"/>
        </w:rPr>
        <w:t>Uśrednianie danych</w:t>
      </w:r>
      <w:r>
        <w:rPr>
          <w:sz w:val="22"/>
          <w:szCs w:val="22"/>
        </w:rPr>
        <w:t>. Pojawia się okno, z którego należy wybrać opcję „</w:t>
      </w:r>
      <w:r>
        <w:rPr>
          <w:b/>
          <w:bCs/>
          <w:sz w:val="22"/>
          <w:szCs w:val="22"/>
        </w:rPr>
        <w:t>co oddech</w:t>
      </w:r>
      <w:r>
        <w:rPr>
          <w:sz w:val="22"/>
          <w:szCs w:val="22"/>
        </w:rPr>
        <w:t xml:space="preserve">”. </w:t>
      </w:r>
    </w:p>
    <w:p w:rsidR="009556EF" w:rsidRDefault="009556EF" w:rsidP="009556EF">
      <w:pPr>
        <w:ind w:firstLine="709"/>
        <w:rPr>
          <w:sz w:val="22"/>
          <w:szCs w:val="22"/>
        </w:rPr>
      </w:pPr>
    </w:p>
    <w:p w:rsidR="009556EF" w:rsidRDefault="009556EF" w:rsidP="009556EF">
      <w:pPr>
        <w:ind w:firstLine="709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Osoba badana siada wygodnie przed aparatem, bierze do ust sterylny ustnik połączony z głowicą </w:t>
      </w:r>
      <w:proofErr w:type="spellStart"/>
      <w:r>
        <w:rPr>
          <w:sz w:val="22"/>
          <w:szCs w:val="22"/>
        </w:rPr>
        <w:t>pneumotachometru</w:t>
      </w:r>
      <w:proofErr w:type="spellEnd"/>
      <w:r>
        <w:rPr>
          <w:sz w:val="22"/>
          <w:szCs w:val="22"/>
        </w:rPr>
        <w:t>. Nos zaciska zaciskiem. Osoba badająca wybiera z paska narzędzi przycisk „</w:t>
      </w:r>
      <w:r>
        <w:rPr>
          <w:b/>
          <w:bCs/>
          <w:sz w:val="22"/>
          <w:szCs w:val="22"/>
        </w:rPr>
        <w:t>zielona strzałka</w:t>
      </w:r>
      <w:r>
        <w:rPr>
          <w:sz w:val="22"/>
          <w:szCs w:val="22"/>
        </w:rPr>
        <w:t>”. Pojawi się polecenie zerowania układu pomiarowego. Badany oddycha spokojnie przez ustnik.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Po kilku oddechach w pasku narzędzi programu pojawia się aktywna ikona „</w:t>
      </w:r>
      <w:r>
        <w:rPr>
          <w:b/>
          <w:sz w:val="22"/>
          <w:szCs w:val="22"/>
        </w:rPr>
        <w:t>GO</w:t>
      </w:r>
      <w:r>
        <w:rPr>
          <w:sz w:val="22"/>
          <w:szCs w:val="22"/>
        </w:rPr>
        <w:t xml:space="preserve">”. Należy zatwierdzić </w:t>
      </w:r>
      <w:r>
        <w:rPr>
          <w:b/>
          <w:sz w:val="22"/>
          <w:szCs w:val="22"/>
        </w:rPr>
        <w:t>GO</w:t>
      </w:r>
      <w:r>
        <w:rPr>
          <w:sz w:val="22"/>
          <w:szCs w:val="22"/>
        </w:rPr>
        <w:t>. Rozpoczyna się właściwe badanie, podczas którego rysowane są wykresy wybranych parametrów, a do tabeli wpisywane są ich wartości. Po wykonaniu 30 oddechów (</w:t>
      </w:r>
      <w:proofErr w:type="spellStart"/>
      <w:r>
        <w:rPr>
          <w:b/>
          <w:sz w:val="22"/>
          <w:szCs w:val="22"/>
        </w:rPr>
        <w:t>Lp</w:t>
      </w:r>
      <w:proofErr w:type="spellEnd"/>
      <w:r>
        <w:rPr>
          <w:b/>
          <w:sz w:val="22"/>
          <w:szCs w:val="22"/>
        </w:rPr>
        <w:t>=30</w:t>
      </w:r>
      <w:r>
        <w:rPr>
          <w:sz w:val="22"/>
          <w:szCs w:val="22"/>
        </w:rPr>
        <w:t>) zakończyć badanie przyciskiem „</w:t>
      </w:r>
      <w:r>
        <w:rPr>
          <w:b/>
          <w:bCs/>
          <w:sz w:val="22"/>
          <w:szCs w:val="22"/>
        </w:rPr>
        <w:t>czerwone kółko</w:t>
      </w:r>
      <w:r>
        <w:rPr>
          <w:sz w:val="22"/>
          <w:szCs w:val="22"/>
        </w:rPr>
        <w:t>”. Zmierzone parametry (czas badania, ilość oddechów i objętość przewentylowanego powietrza) przepisać z ekranu do tabeli. W celu wykonania następnego badania należy zamknąć bieżące okno badania poleceniem „</w:t>
      </w:r>
      <w:r>
        <w:rPr>
          <w:b/>
          <w:bCs/>
          <w:sz w:val="22"/>
          <w:szCs w:val="22"/>
        </w:rPr>
        <w:t>Zamknij</w:t>
      </w:r>
      <w:r>
        <w:rPr>
          <w:sz w:val="22"/>
          <w:szCs w:val="22"/>
        </w:rPr>
        <w:t xml:space="preserve">” z menu PLIK, a następnie wybrać ponownie </w:t>
      </w:r>
      <w:r>
        <w:rPr>
          <w:bCs/>
          <w:sz w:val="22"/>
          <w:szCs w:val="22"/>
        </w:rPr>
        <w:t>PLIK/Dane pacjenta</w:t>
      </w:r>
      <w:r>
        <w:rPr>
          <w:sz w:val="22"/>
          <w:szCs w:val="22"/>
        </w:rPr>
        <w:t xml:space="preserve"> i wprowadzić dane kolejnej osoby</w:t>
      </w:r>
      <w:r>
        <w:rPr>
          <w:b/>
          <w:bCs/>
          <w:sz w:val="22"/>
          <w:szCs w:val="22"/>
        </w:rPr>
        <w:t xml:space="preserve">. </w:t>
      </w:r>
    </w:p>
    <w:p w:rsidR="009556EF" w:rsidRDefault="009556EF" w:rsidP="009556EF">
      <w:pPr>
        <w:rPr>
          <w:sz w:val="22"/>
          <w:szCs w:val="22"/>
        </w:rPr>
      </w:pPr>
      <w:r>
        <w:rPr>
          <w:sz w:val="22"/>
          <w:szCs w:val="22"/>
        </w:rPr>
        <w:t>Do protokołu wpisać wyniki jednej wybranej osoby.</w:t>
      </w:r>
    </w:p>
    <w:p w:rsidR="009556EF" w:rsidRDefault="009556EF" w:rsidP="009556EF">
      <w:pPr>
        <w:rPr>
          <w:sz w:val="22"/>
          <w:szCs w:val="22"/>
        </w:rPr>
      </w:pPr>
    </w:p>
    <w:p w:rsidR="009556EF" w:rsidRDefault="009556EF" w:rsidP="009556EF">
      <w:pPr>
        <w:rPr>
          <w:sz w:val="22"/>
          <w:szCs w:val="22"/>
        </w:rPr>
      </w:pPr>
      <w:r>
        <w:rPr>
          <w:sz w:val="22"/>
          <w:szCs w:val="22"/>
        </w:rPr>
        <w:t>Imię i nazwisko………………………………………. …..wiek …............</w:t>
      </w:r>
    </w:p>
    <w:p w:rsidR="009556EF" w:rsidRDefault="009556EF" w:rsidP="009556EF">
      <w:pPr>
        <w:rPr>
          <w:sz w:val="22"/>
          <w:szCs w:val="22"/>
        </w:rPr>
      </w:pPr>
      <w:r>
        <w:rPr>
          <w:sz w:val="22"/>
          <w:szCs w:val="22"/>
        </w:rPr>
        <w:t>Czas badania ……………………..minut …………………………….sekund</w:t>
      </w:r>
    </w:p>
    <w:p w:rsidR="009556EF" w:rsidRDefault="009556EF" w:rsidP="009556EF">
      <w:pPr>
        <w:rPr>
          <w:sz w:val="22"/>
          <w:szCs w:val="22"/>
        </w:rPr>
      </w:pPr>
      <w:r>
        <w:rPr>
          <w:sz w:val="22"/>
          <w:szCs w:val="22"/>
        </w:rPr>
        <w:t>Częstość oddechów…………………………………………………………………………………………..</w:t>
      </w:r>
    </w:p>
    <w:p w:rsidR="009556EF" w:rsidRDefault="009556EF" w:rsidP="009556EF">
      <w:pPr>
        <w:rPr>
          <w:sz w:val="22"/>
          <w:szCs w:val="22"/>
        </w:rPr>
      </w:pPr>
      <w:r>
        <w:rPr>
          <w:sz w:val="22"/>
          <w:szCs w:val="22"/>
        </w:rPr>
        <w:t>Objętość powietrza (VET.SUM)…………………………………………………………………………….</w:t>
      </w:r>
    </w:p>
    <w:p w:rsidR="009556EF" w:rsidRDefault="009556EF" w:rsidP="009556EF">
      <w:pPr>
        <w:rPr>
          <w:sz w:val="22"/>
          <w:szCs w:val="22"/>
        </w:rPr>
      </w:pPr>
      <w:r>
        <w:rPr>
          <w:sz w:val="22"/>
          <w:szCs w:val="22"/>
        </w:rPr>
        <w:t>Objętość oddechowa…………………………………………………………………………………………</w:t>
      </w:r>
    </w:p>
    <w:p w:rsidR="009556EF" w:rsidRDefault="009556EF" w:rsidP="009556EF">
      <w:pPr>
        <w:rPr>
          <w:sz w:val="22"/>
          <w:szCs w:val="22"/>
        </w:rPr>
      </w:pPr>
    </w:p>
    <w:p w:rsidR="009556EF" w:rsidRDefault="009556EF" w:rsidP="009556EF">
      <w:pPr>
        <w:rPr>
          <w:b/>
          <w:sz w:val="22"/>
          <w:szCs w:val="22"/>
        </w:rPr>
      </w:pPr>
      <w:r>
        <w:rPr>
          <w:b/>
          <w:sz w:val="22"/>
          <w:szCs w:val="22"/>
        </w:rPr>
        <w:t>Zadanie 2</w:t>
      </w:r>
    </w:p>
    <w:p w:rsidR="009556EF" w:rsidRDefault="009556EF" w:rsidP="009556EF">
      <w:pPr>
        <w:ind w:firstLine="709"/>
        <w:rPr>
          <w:sz w:val="22"/>
          <w:szCs w:val="22"/>
        </w:rPr>
      </w:pPr>
      <w:r>
        <w:rPr>
          <w:sz w:val="22"/>
          <w:szCs w:val="22"/>
        </w:rPr>
        <w:t>Obliczyć wentylacje minutową. Porównać wentylację, częstość oddechów i objętość oddechową u kobiety i mężczyzny.</w:t>
      </w:r>
    </w:p>
    <w:p w:rsidR="009556EF" w:rsidRDefault="009556EF" w:rsidP="009556EF">
      <w:pPr>
        <w:rPr>
          <w:sz w:val="22"/>
          <w:szCs w:val="22"/>
        </w:rPr>
      </w:pPr>
    </w:p>
    <w:p w:rsidR="009556EF" w:rsidRDefault="009556EF" w:rsidP="009556EF">
      <w:pPr>
        <w:rPr>
          <w:sz w:val="22"/>
          <w:szCs w:val="22"/>
        </w:rPr>
      </w:pPr>
      <w:r>
        <w:rPr>
          <w:sz w:val="22"/>
          <w:szCs w:val="22"/>
        </w:rPr>
        <w:t xml:space="preserve"> Wentylacja             objętość</w:t>
      </w:r>
    </w:p>
    <w:p w:rsidR="009556EF" w:rsidRDefault="009556EF" w:rsidP="009556EF">
      <w:pPr>
        <w:rPr>
          <w:sz w:val="22"/>
          <w:szCs w:val="22"/>
        </w:rPr>
      </w:pPr>
      <w:r>
        <w:rPr>
          <w:sz w:val="22"/>
          <w:szCs w:val="22"/>
        </w:rPr>
        <w:t xml:space="preserve"> minutowa       =    oddechowa ….……..x……… liczba oddechów /min</w:t>
      </w:r>
    </w:p>
    <w:p w:rsidR="009556EF" w:rsidRDefault="009556EF" w:rsidP="009556EF">
      <w:pPr>
        <w:rPr>
          <w:sz w:val="22"/>
          <w:szCs w:val="22"/>
        </w:rPr>
      </w:pPr>
      <w:r>
        <w:rPr>
          <w:sz w:val="22"/>
          <w:szCs w:val="22"/>
        </w:rPr>
        <w:t xml:space="preserve"> [litry/min]                [litry]                                   </w:t>
      </w:r>
    </w:p>
    <w:p w:rsidR="009556EF" w:rsidRDefault="009556EF" w:rsidP="009556EF">
      <w:pPr>
        <w:rPr>
          <w:sz w:val="22"/>
          <w:szCs w:val="22"/>
        </w:rPr>
      </w:pPr>
    </w:p>
    <w:p w:rsidR="009556EF" w:rsidRDefault="009556EF" w:rsidP="009556EF">
      <w:pPr>
        <w:rPr>
          <w:sz w:val="22"/>
          <w:szCs w:val="22"/>
        </w:rPr>
      </w:pPr>
    </w:p>
    <w:p w:rsidR="009556EF" w:rsidRDefault="009556EF" w:rsidP="009556EF">
      <w:pPr>
        <w:rPr>
          <w:sz w:val="22"/>
          <w:szCs w:val="22"/>
        </w:rPr>
      </w:pPr>
    </w:p>
    <w:p w:rsidR="009556EF" w:rsidRDefault="009556EF" w:rsidP="009556EF">
      <w:pPr>
        <w:rPr>
          <w:sz w:val="22"/>
          <w:szCs w:val="22"/>
        </w:rPr>
      </w:pPr>
    </w:p>
    <w:p w:rsidR="009556EF" w:rsidRDefault="009556EF" w:rsidP="009556EF">
      <w:pPr>
        <w:rPr>
          <w:sz w:val="22"/>
          <w:szCs w:val="22"/>
        </w:rPr>
      </w:pPr>
    </w:p>
    <w:p w:rsidR="009556EF" w:rsidRDefault="009556EF" w:rsidP="009556EF">
      <w:pPr>
        <w:rPr>
          <w:sz w:val="22"/>
          <w:szCs w:val="22"/>
        </w:rPr>
      </w:pPr>
      <w:r>
        <w:rPr>
          <w:sz w:val="22"/>
          <w:szCs w:val="22"/>
        </w:rPr>
        <w:t>Wyniki wpisać do tabeli.</w:t>
      </w:r>
    </w:p>
    <w:p w:rsidR="009556EF" w:rsidRDefault="009556EF" w:rsidP="009556EF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2503"/>
        <w:gridCol w:w="2504"/>
      </w:tblGrid>
      <w:tr w:rsidR="009556EF" w:rsidTr="00CE2D62">
        <w:trPr>
          <w:trHeight w:val="705"/>
          <w:jc w:val="center"/>
        </w:trPr>
        <w:tc>
          <w:tcPr>
            <w:tcW w:w="2503" w:type="dxa"/>
          </w:tcPr>
          <w:p w:rsidR="009556EF" w:rsidRDefault="009556EF" w:rsidP="00CE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3" w:type="dxa"/>
            <w:vAlign w:val="center"/>
          </w:tcPr>
          <w:p w:rsidR="009556EF" w:rsidRDefault="009556EF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Kobieta</w:t>
            </w:r>
          </w:p>
        </w:tc>
        <w:tc>
          <w:tcPr>
            <w:tcW w:w="2504" w:type="dxa"/>
            <w:vAlign w:val="center"/>
          </w:tcPr>
          <w:p w:rsidR="009556EF" w:rsidRDefault="009556EF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Mężczyzna</w:t>
            </w:r>
          </w:p>
        </w:tc>
      </w:tr>
      <w:tr w:rsidR="009556EF" w:rsidTr="00CE2D62">
        <w:trPr>
          <w:trHeight w:val="376"/>
          <w:jc w:val="center"/>
        </w:trPr>
        <w:tc>
          <w:tcPr>
            <w:tcW w:w="2503" w:type="dxa"/>
            <w:vAlign w:val="center"/>
          </w:tcPr>
          <w:p w:rsidR="009556EF" w:rsidRDefault="009556EF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Częstość oddechów/min</w:t>
            </w:r>
          </w:p>
        </w:tc>
        <w:tc>
          <w:tcPr>
            <w:tcW w:w="2503" w:type="dxa"/>
          </w:tcPr>
          <w:p w:rsidR="009556EF" w:rsidRDefault="009556EF" w:rsidP="00CE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4" w:type="dxa"/>
          </w:tcPr>
          <w:p w:rsidR="009556EF" w:rsidRDefault="009556EF" w:rsidP="00CE2D62">
            <w:pPr>
              <w:rPr>
                <w:b/>
                <w:sz w:val="22"/>
                <w:szCs w:val="22"/>
              </w:rPr>
            </w:pPr>
          </w:p>
        </w:tc>
      </w:tr>
      <w:tr w:rsidR="009556EF" w:rsidTr="00CE2D62">
        <w:trPr>
          <w:trHeight w:val="411"/>
          <w:jc w:val="center"/>
        </w:trPr>
        <w:tc>
          <w:tcPr>
            <w:tcW w:w="2503" w:type="dxa"/>
          </w:tcPr>
          <w:p w:rsidR="009556EF" w:rsidRDefault="009556EF" w:rsidP="00CE2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Objętość oddechowa [l]</w:t>
            </w:r>
          </w:p>
        </w:tc>
        <w:tc>
          <w:tcPr>
            <w:tcW w:w="2503" w:type="dxa"/>
          </w:tcPr>
          <w:p w:rsidR="009556EF" w:rsidRDefault="009556EF" w:rsidP="00CE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4" w:type="dxa"/>
          </w:tcPr>
          <w:p w:rsidR="009556EF" w:rsidRDefault="009556EF" w:rsidP="00CE2D62">
            <w:pPr>
              <w:rPr>
                <w:b/>
                <w:sz w:val="22"/>
                <w:szCs w:val="22"/>
              </w:rPr>
            </w:pPr>
          </w:p>
        </w:tc>
      </w:tr>
      <w:tr w:rsidR="009556EF" w:rsidTr="00CE2D62">
        <w:trPr>
          <w:trHeight w:val="127"/>
          <w:jc w:val="center"/>
        </w:trPr>
        <w:tc>
          <w:tcPr>
            <w:tcW w:w="2503" w:type="dxa"/>
            <w:vAlign w:val="center"/>
          </w:tcPr>
          <w:p w:rsidR="009556EF" w:rsidRDefault="009556EF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Wentylacja minutowa [l/min]</w:t>
            </w:r>
          </w:p>
        </w:tc>
        <w:tc>
          <w:tcPr>
            <w:tcW w:w="2503" w:type="dxa"/>
          </w:tcPr>
          <w:p w:rsidR="009556EF" w:rsidRDefault="009556EF" w:rsidP="00CE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4" w:type="dxa"/>
          </w:tcPr>
          <w:p w:rsidR="009556EF" w:rsidRDefault="009556EF" w:rsidP="00CE2D62">
            <w:pPr>
              <w:rPr>
                <w:b/>
                <w:sz w:val="22"/>
                <w:szCs w:val="22"/>
              </w:rPr>
            </w:pPr>
          </w:p>
        </w:tc>
      </w:tr>
    </w:tbl>
    <w:p w:rsidR="009556EF" w:rsidRDefault="009556EF" w:rsidP="009556EF">
      <w:pPr>
        <w:rPr>
          <w:b/>
          <w:sz w:val="22"/>
          <w:szCs w:val="22"/>
        </w:rPr>
      </w:pPr>
    </w:p>
    <w:p w:rsidR="009556EF" w:rsidRDefault="009556EF" w:rsidP="009556E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Odpowiedz na pytania. </w:t>
      </w:r>
    </w:p>
    <w:p w:rsidR="009556EF" w:rsidRDefault="009556EF" w:rsidP="009556EF">
      <w:pPr>
        <w:numPr>
          <w:ilvl w:val="0"/>
          <w:numId w:val="4"/>
        </w:numPr>
        <w:tabs>
          <w:tab w:val="num" w:pos="357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Podaj definicję wentylacji minutowej spoczynkowej oraz jej średnią wartość u młodego mężczyzny o wadze 70 kg. </w:t>
      </w: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56EF" w:rsidRDefault="009556EF" w:rsidP="009556EF">
      <w:pPr>
        <w:numPr>
          <w:ilvl w:val="0"/>
          <w:numId w:val="4"/>
        </w:numPr>
        <w:tabs>
          <w:tab w:val="num" w:pos="357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Jakie czynniki wpływają na wielkość wentylacji minutowej w spoczynku?</w:t>
      </w:r>
    </w:p>
    <w:p w:rsidR="009556EF" w:rsidRDefault="009556EF" w:rsidP="009556EF">
      <w:pPr>
        <w:ind w:left="284"/>
        <w:rPr>
          <w:color w:val="000080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………………………………………………………………….………………………………………</w:t>
      </w:r>
      <w:r w:rsidR="0046405D">
        <w:rPr>
          <w:sz w:val="22"/>
          <w:szCs w:val="22"/>
        </w:rPr>
        <w:t>…………………………………………………………………………………………………….</w:t>
      </w:r>
      <w:r>
        <w:rPr>
          <w:sz w:val="22"/>
          <w:szCs w:val="22"/>
        </w:rPr>
        <w:t xml:space="preserve"> </w:t>
      </w:r>
      <w:r w:rsidR="0046405D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.…………………………………….……………………………………………………………………………………………………………………………………………………………..…………………</w:t>
      </w:r>
    </w:p>
    <w:p w:rsidR="009556EF" w:rsidRDefault="009556EF" w:rsidP="009556EF">
      <w:pPr>
        <w:rPr>
          <w:b/>
        </w:rPr>
      </w:pPr>
    </w:p>
    <w:p w:rsidR="009556EF" w:rsidRDefault="009556EF" w:rsidP="009556EF">
      <w:pPr>
        <w:rPr>
          <w:b/>
        </w:rPr>
      </w:pPr>
    </w:p>
    <w:p w:rsidR="0047236D" w:rsidRDefault="0047236D" w:rsidP="0047236D">
      <w:pPr>
        <w:pStyle w:val="Nagwek1"/>
        <w:tabs>
          <w:tab w:val="left" w:pos="0"/>
          <w:tab w:val="num" w:pos="432"/>
        </w:tabs>
        <w:ind w:left="432" w:hanging="432"/>
        <w:jc w:val="left"/>
      </w:pPr>
      <w:bookmarkStart w:id="3" w:name="_Toc242452820"/>
      <w:r>
        <w:t>Temat 4. Oznaczenie minutowej wentylacji płuc w warunkach zwiększonej przestrzeni martwej</w:t>
      </w:r>
      <w:bookmarkEnd w:id="3"/>
    </w:p>
    <w:p w:rsidR="0047236D" w:rsidRDefault="0047236D" w:rsidP="0047236D">
      <w:pPr>
        <w:rPr>
          <w:b/>
        </w:rPr>
      </w:pPr>
    </w:p>
    <w:p w:rsidR="0047236D" w:rsidRDefault="0047236D" w:rsidP="0047236D">
      <w:pPr>
        <w:ind w:firstLine="708"/>
        <w:rPr>
          <w:i/>
          <w:sz w:val="22"/>
          <w:szCs w:val="22"/>
        </w:rPr>
      </w:pPr>
      <w:r>
        <w:rPr>
          <w:sz w:val="22"/>
          <w:szCs w:val="22"/>
        </w:rPr>
        <w:t xml:space="preserve">W drogach oddechowych tlen i dwutlenek węgla nie podlegają wymianie. Powietrze znajdujące się w tych przestrzeniach określa się jako </w:t>
      </w:r>
      <w:r>
        <w:rPr>
          <w:b/>
          <w:sz w:val="22"/>
          <w:szCs w:val="22"/>
        </w:rPr>
        <w:t>anatomiczną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przestrzeń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martwą</w:t>
      </w:r>
      <w:r>
        <w:rPr>
          <w:sz w:val="22"/>
          <w:szCs w:val="22"/>
        </w:rPr>
        <w:t xml:space="preserve">. U osób zdrowych istnieje także </w:t>
      </w:r>
      <w:r>
        <w:rPr>
          <w:b/>
          <w:sz w:val="22"/>
          <w:szCs w:val="22"/>
        </w:rPr>
        <w:t>fizjologiczna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przestrzeń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martwa</w:t>
      </w:r>
      <w:r>
        <w:rPr>
          <w:sz w:val="22"/>
          <w:szCs w:val="22"/>
        </w:rPr>
        <w:t>. Powstaje w wyniku nieproporcjonalnie małego przepływu krwi przez naczynia włosowate otaczające pęcherzyki w stosunku do wentylacji tej części płuc. W konsekwencji tlen w powietrzu wypełniającym te pęcherzyki nie zostaje całkowicie wykorzystany. Dzieje się tak w górnych partiach płuc, gdzie przepływ krwi stanowi tylko ok. 10% krwi przepływającej przez dolne płaty płuc. Objętość tych pęcherzyków płucnych określa się jako fizjologiczną przestrzeń martwą. W sytuacji zwiększenia przestrzeni martwej wentylację płuc poprawia pogłębienie oddechów.</w:t>
      </w:r>
    </w:p>
    <w:p w:rsidR="0047236D" w:rsidRDefault="0047236D" w:rsidP="0047236D">
      <w:pPr>
        <w:ind w:firstLine="708"/>
        <w:rPr>
          <w:sz w:val="22"/>
          <w:szCs w:val="22"/>
        </w:rPr>
      </w:pPr>
    </w:p>
    <w:p w:rsidR="0047236D" w:rsidRDefault="0047236D" w:rsidP="0047236D">
      <w:pPr>
        <w:rPr>
          <w:b/>
          <w:sz w:val="22"/>
          <w:szCs w:val="22"/>
        </w:rPr>
      </w:pPr>
      <w:r>
        <w:rPr>
          <w:b/>
          <w:sz w:val="22"/>
          <w:szCs w:val="22"/>
        </w:rPr>
        <w:t>Zadanie 1</w:t>
      </w:r>
    </w:p>
    <w:p w:rsidR="0047236D" w:rsidRDefault="0047236D" w:rsidP="0047236D">
      <w:pPr>
        <w:ind w:firstLine="708"/>
        <w:rPr>
          <w:sz w:val="22"/>
          <w:szCs w:val="22"/>
        </w:rPr>
      </w:pPr>
      <w:r>
        <w:rPr>
          <w:sz w:val="22"/>
          <w:szCs w:val="22"/>
        </w:rPr>
        <w:t>Zmierzyć objętość oddechową po sztucznym powiększeniu anatomicznej przestrzeni martwej.</w:t>
      </w:r>
    </w:p>
    <w:p w:rsidR="0047236D" w:rsidRDefault="0047236D" w:rsidP="0047236D">
      <w:pPr>
        <w:rPr>
          <w:sz w:val="22"/>
          <w:szCs w:val="22"/>
        </w:rPr>
      </w:pPr>
    </w:p>
    <w:p w:rsidR="0047236D" w:rsidRDefault="0047236D" w:rsidP="0047236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Wykonanie</w:t>
      </w:r>
    </w:p>
    <w:p w:rsidR="0047236D" w:rsidRDefault="0047236D" w:rsidP="0047236D">
      <w:pPr>
        <w:ind w:firstLine="708"/>
        <w:rPr>
          <w:sz w:val="22"/>
          <w:szCs w:val="22"/>
        </w:rPr>
      </w:pPr>
    </w:p>
    <w:p w:rsidR="0047236D" w:rsidRDefault="0047236D" w:rsidP="0047236D">
      <w:pPr>
        <w:ind w:firstLine="708"/>
        <w:rPr>
          <w:sz w:val="22"/>
          <w:szCs w:val="22"/>
        </w:rPr>
      </w:pPr>
      <w:r>
        <w:rPr>
          <w:sz w:val="22"/>
          <w:szCs w:val="22"/>
        </w:rPr>
        <w:t>Badanie przeprowadzić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za pomocą miernika przepływu powietrza (</w:t>
      </w:r>
      <w:r>
        <w:rPr>
          <w:b/>
          <w:i/>
          <w:sz w:val="22"/>
          <w:szCs w:val="22"/>
        </w:rPr>
        <w:t>opis użycia miernika na końcu rozdziału</w:t>
      </w:r>
      <w:r>
        <w:rPr>
          <w:sz w:val="22"/>
          <w:szCs w:val="22"/>
        </w:rPr>
        <w:t xml:space="preserve">), u tych samych osób, u których była mierzona wentylacja spoczynkowa płuc, </w:t>
      </w:r>
      <w:r>
        <w:rPr>
          <w:sz w:val="22"/>
          <w:szCs w:val="22"/>
          <w:u w:val="single"/>
        </w:rPr>
        <w:t>z udziałem nauczyciela akademickiego.</w:t>
      </w:r>
      <w:r>
        <w:rPr>
          <w:sz w:val="22"/>
          <w:szCs w:val="22"/>
        </w:rPr>
        <w:t xml:space="preserve"> </w:t>
      </w:r>
    </w:p>
    <w:p w:rsidR="0047236D" w:rsidRDefault="0047236D" w:rsidP="0047236D">
      <w:pPr>
        <w:ind w:firstLine="708"/>
        <w:rPr>
          <w:sz w:val="22"/>
          <w:szCs w:val="22"/>
        </w:rPr>
      </w:pPr>
    </w:p>
    <w:p w:rsidR="0047236D" w:rsidRDefault="0047236D" w:rsidP="0047236D">
      <w:pPr>
        <w:ind w:firstLine="708"/>
        <w:rPr>
          <w:sz w:val="22"/>
          <w:szCs w:val="22"/>
        </w:rPr>
      </w:pPr>
    </w:p>
    <w:p w:rsidR="0047236D" w:rsidRDefault="0047236D" w:rsidP="0047236D">
      <w:pPr>
        <w:ind w:firstLine="708"/>
        <w:rPr>
          <w:sz w:val="22"/>
          <w:szCs w:val="22"/>
        </w:rPr>
      </w:pPr>
    </w:p>
    <w:p w:rsidR="0047236D" w:rsidRDefault="0047236D" w:rsidP="0047236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Aby wykonać pomiar należy wybrać z menu </w:t>
      </w:r>
      <w:r>
        <w:rPr>
          <w:bCs/>
          <w:sz w:val="22"/>
          <w:szCs w:val="22"/>
        </w:rPr>
        <w:t xml:space="preserve">BADANIE/Test </w:t>
      </w:r>
      <w:proofErr w:type="spellStart"/>
      <w:r>
        <w:rPr>
          <w:bCs/>
          <w:sz w:val="22"/>
          <w:szCs w:val="22"/>
        </w:rPr>
        <w:t>ExflowC</w:t>
      </w:r>
      <w:proofErr w:type="spellEnd"/>
      <w:r>
        <w:rPr>
          <w:sz w:val="22"/>
          <w:szCs w:val="22"/>
        </w:rPr>
        <w:t xml:space="preserve">. W oknie programu </w:t>
      </w:r>
      <w:proofErr w:type="spellStart"/>
      <w:r>
        <w:rPr>
          <w:bCs/>
          <w:sz w:val="22"/>
          <w:szCs w:val="22"/>
        </w:rPr>
        <w:t>ExflowC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pojawia się okno dla wykresów oraz tabela. Na polu tabeli kliknąć lewym przyciskiem myszy. Pojawia się okno „</w:t>
      </w:r>
      <w:r>
        <w:rPr>
          <w:b/>
          <w:sz w:val="22"/>
          <w:szCs w:val="22"/>
        </w:rPr>
        <w:t>Wyświetlone parametry</w:t>
      </w:r>
      <w:r>
        <w:rPr>
          <w:sz w:val="22"/>
          <w:szCs w:val="22"/>
        </w:rPr>
        <w:t xml:space="preserve">”, z którego należy wybrać prawym klawiszem myszki parametry potrzebne do przeprowadzenia bieżącego badania: </w:t>
      </w:r>
      <w:r>
        <w:rPr>
          <w:b/>
          <w:bCs/>
          <w:sz w:val="22"/>
          <w:szCs w:val="22"/>
        </w:rPr>
        <w:t>Lp</w:t>
      </w:r>
      <w:r>
        <w:rPr>
          <w:sz w:val="22"/>
          <w:szCs w:val="22"/>
        </w:rPr>
        <w:t xml:space="preserve">. (nr kolejnego oddechu), </w:t>
      </w:r>
      <w:r>
        <w:rPr>
          <w:b/>
          <w:bCs/>
          <w:sz w:val="22"/>
          <w:szCs w:val="22"/>
        </w:rPr>
        <w:t>BF</w:t>
      </w:r>
      <w:r>
        <w:rPr>
          <w:sz w:val="22"/>
          <w:szCs w:val="22"/>
        </w:rPr>
        <w:t xml:space="preserve"> (częstość oddychania), </w:t>
      </w:r>
      <w:r>
        <w:rPr>
          <w:b/>
          <w:bCs/>
          <w:sz w:val="22"/>
          <w:szCs w:val="22"/>
        </w:rPr>
        <w:t>TV</w:t>
      </w:r>
      <w:r>
        <w:rPr>
          <w:sz w:val="22"/>
          <w:szCs w:val="22"/>
        </w:rPr>
        <w:t xml:space="preserve"> (objętość oddechowa). Następnie z menu wybrać </w:t>
      </w:r>
      <w:r>
        <w:rPr>
          <w:bCs/>
          <w:sz w:val="22"/>
          <w:szCs w:val="22"/>
        </w:rPr>
        <w:t>WIDOK/Uśrednianie danych</w:t>
      </w:r>
      <w:r>
        <w:rPr>
          <w:sz w:val="22"/>
          <w:szCs w:val="22"/>
        </w:rPr>
        <w:t>. Pojawia się okno, z którego należy wybrać opcję „</w:t>
      </w:r>
      <w:r>
        <w:rPr>
          <w:b/>
          <w:bCs/>
          <w:sz w:val="22"/>
          <w:szCs w:val="22"/>
        </w:rPr>
        <w:t>co oddech</w:t>
      </w:r>
      <w:r>
        <w:rPr>
          <w:sz w:val="22"/>
          <w:szCs w:val="22"/>
        </w:rPr>
        <w:t xml:space="preserve">”. Przestrzeń martwą zwiększa się wstawiając pomiędzy ustnik a głowicę </w:t>
      </w:r>
      <w:proofErr w:type="spellStart"/>
      <w:r>
        <w:rPr>
          <w:sz w:val="22"/>
          <w:szCs w:val="22"/>
        </w:rPr>
        <w:t>pneumotachometru</w:t>
      </w:r>
      <w:proofErr w:type="spellEnd"/>
      <w:r>
        <w:rPr>
          <w:sz w:val="22"/>
          <w:szCs w:val="22"/>
        </w:rPr>
        <w:t xml:space="preserve"> dodatkową rurkę o objętości 220 ml. </w:t>
      </w:r>
    </w:p>
    <w:p w:rsidR="0047236D" w:rsidRDefault="0047236D" w:rsidP="0047236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Osoba badana siada wygodnie przed aparatem, bierze do ust sterylny ustnik połączony z głowicą </w:t>
      </w:r>
      <w:proofErr w:type="spellStart"/>
      <w:r>
        <w:rPr>
          <w:sz w:val="22"/>
          <w:szCs w:val="22"/>
        </w:rPr>
        <w:t>pneumotachometru</w:t>
      </w:r>
      <w:proofErr w:type="spellEnd"/>
      <w:r>
        <w:rPr>
          <w:sz w:val="22"/>
          <w:szCs w:val="22"/>
        </w:rPr>
        <w:t>. Zaciska nos zaciskiem. Osoba badająca wybiera z paska narzędzi przycisk „</w:t>
      </w:r>
      <w:r>
        <w:rPr>
          <w:b/>
          <w:bCs/>
          <w:sz w:val="22"/>
          <w:szCs w:val="22"/>
        </w:rPr>
        <w:t>zielona strzałka</w:t>
      </w:r>
      <w:r>
        <w:rPr>
          <w:sz w:val="22"/>
          <w:szCs w:val="22"/>
        </w:rPr>
        <w:t>”. Pojawia się polecenie zerowania układu pomiarowego. Badany oddycha spokojnie przez ustnik.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Po kilku oddechach w pasku narzędzi programu pojawia się aktywna ikona „</w:t>
      </w:r>
      <w:r>
        <w:rPr>
          <w:b/>
          <w:sz w:val="22"/>
          <w:szCs w:val="22"/>
        </w:rPr>
        <w:t>GO</w:t>
      </w:r>
      <w:r>
        <w:rPr>
          <w:sz w:val="22"/>
          <w:szCs w:val="22"/>
        </w:rPr>
        <w:t xml:space="preserve">”. Należy zatwierdzić </w:t>
      </w:r>
      <w:r>
        <w:rPr>
          <w:b/>
          <w:sz w:val="22"/>
          <w:szCs w:val="22"/>
        </w:rPr>
        <w:t>GO</w:t>
      </w:r>
      <w:r>
        <w:rPr>
          <w:sz w:val="22"/>
          <w:szCs w:val="22"/>
        </w:rPr>
        <w:t>. Rozpoczyna się właściwe badanie, podczas którego rysowane są wykresy wybranych parametrów, a do tabeli wpisywane są ich wartości. Po wykonaniu 30 oddechów (</w:t>
      </w:r>
      <w:proofErr w:type="spellStart"/>
      <w:r>
        <w:rPr>
          <w:b/>
          <w:sz w:val="22"/>
          <w:szCs w:val="22"/>
        </w:rPr>
        <w:t>Lp</w:t>
      </w:r>
      <w:proofErr w:type="spellEnd"/>
      <w:r>
        <w:rPr>
          <w:b/>
          <w:sz w:val="22"/>
          <w:szCs w:val="22"/>
        </w:rPr>
        <w:t xml:space="preserve"> = 30</w:t>
      </w:r>
      <w:r>
        <w:rPr>
          <w:sz w:val="22"/>
          <w:szCs w:val="22"/>
        </w:rPr>
        <w:t>) zakończyć badanie przyciskiem „</w:t>
      </w:r>
      <w:r>
        <w:rPr>
          <w:b/>
          <w:bCs/>
          <w:sz w:val="22"/>
          <w:szCs w:val="22"/>
        </w:rPr>
        <w:t>czerwone kółko.</w:t>
      </w:r>
      <w:r>
        <w:rPr>
          <w:sz w:val="22"/>
          <w:szCs w:val="22"/>
        </w:rPr>
        <w:t xml:space="preserve"> Przepisać z ekranu do tabeli zmierzoną częstość oddychania i objętość oddechową</w:t>
      </w:r>
    </w:p>
    <w:p w:rsidR="0047236D" w:rsidRDefault="0047236D" w:rsidP="0047236D">
      <w:pPr>
        <w:ind w:firstLine="708"/>
        <w:rPr>
          <w:sz w:val="22"/>
          <w:szCs w:val="22"/>
        </w:rPr>
      </w:pPr>
    </w:p>
    <w:p w:rsidR="0047236D" w:rsidRDefault="0047236D" w:rsidP="0047236D">
      <w:pPr>
        <w:rPr>
          <w:b/>
          <w:sz w:val="22"/>
          <w:szCs w:val="22"/>
        </w:rPr>
      </w:pPr>
      <w:r>
        <w:rPr>
          <w:b/>
          <w:sz w:val="22"/>
          <w:szCs w:val="22"/>
        </w:rPr>
        <w:t>Zadanie 2</w:t>
      </w:r>
    </w:p>
    <w:p w:rsidR="0047236D" w:rsidRDefault="0047236D" w:rsidP="0047236D">
      <w:pPr>
        <w:ind w:firstLine="708"/>
        <w:rPr>
          <w:b/>
          <w:sz w:val="22"/>
          <w:szCs w:val="22"/>
        </w:rPr>
      </w:pPr>
      <w:r>
        <w:rPr>
          <w:sz w:val="22"/>
          <w:szCs w:val="22"/>
        </w:rPr>
        <w:t>Obliczyć</w:t>
      </w: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t>minutową wentylację spoczynkową po sztucznym powiększeniu anatomicznej przestrzeni martwej i porównać z wentylacją w spoczynku (</w:t>
      </w:r>
      <w:r>
        <w:rPr>
          <w:i/>
          <w:sz w:val="22"/>
          <w:szCs w:val="22"/>
        </w:rPr>
        <w:t>patrz temat 3</w:t>
      </w:r>
      <w:r>
        <w:rPr>
          <w:sz w:val="22"/>
          <w:szCs w:val="22"/>
        </w:rPr>
        <w:t xml:space="preserve">). </w:t>
      </w:r>
    </w:p>
    <w:p w:rsidR="0047236D" w:rsidRDefault="0047236D" w:rsidP="0047236D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2503"/>
        <w:gridCol w:w="2504"/>
      </w:tblGrid>
      <w:tr w:rsidR="0047236D" w:rsidTr="00CE2D62">
        <w:trPr>
          <w:trHeight w:val="493"/>
          <w:jc w:val="center"/>
        </w:trPr>
        <w:tc>
          <w:tcPr>
            <w:tcW w:w="2503" w:type="dxa"/>
            <w:vAlign w:val="center"/>
          </w:tcPr>
          <w:p w:rsidR="0047236D" w:rsidRDefault="0047236D" w:rsidP="00CE2D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Parametry</w:t>
            </w:r>
          </w:p>
        </w:tc>
        <w:tc>
          <w:tcPr>
            <w:tcW w:w="2503" w:type="dxa"/>
            <w:vAlign w:val="center"/>
          </w:tcPr>
          <w:p w:rsidR="0047236D" w:rsidRDefault="0047236D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Kobieta</w:t>
            </w:r>
          </w:p>
        </w:tc>
        <w:tc>
          <w:tcPr>
            <w:tcW w:w="2504" w:type="dxa"/>
            <w:vAlign w:val="center"/>
          </w:tcPr>
          <w:p w:rsidR="0047236D" w:rsidRDefault="0047236D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Mężczyzna</w:t>
            </w:r>
          </w:p>
        </w:tc>
      </w:tr>
      <w:tr w:rsidR="0047236D" w:rsidTr="00CE2D62">
        <w:trPr>
          <w:jc w:val="center"/>
        </w:trPr>
        <w:tc>
          <w:tcPr>
            <w:tcW w:w="2503" w:type="dxa"/>
            <w:vAlign w:val="center"/>
          </w:tcPr>
          <w:p w:rsidR="0047236D" w:rsidRDefault="0047236D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Częstość oddechów/min</w:t>
            </w:r>
          </w:p>
          <w:p w:rsidR="0047236D" w:rsidRDefault="0047236D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(BF)</w:t>
            </w:r>
          </w:p>
        </w:tc>
        <w:tc>
          <w:tcPr>
            <w:tcW w:w="2503" w:type="dxa"/>
          </w:tcPr>
          <w:p w:rsidR="0047236D" w:rsidRDefault="0047236D" w:rsidP="00CE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4" w:type="dxa"/>
          </w:tcPr>
          <w:p w:rsidR="0047236D" w:rsidRDefault="0047236D" w:rsidP="00CE2D62">
            <w:pPr>
              <w:rPr>
                <w:b/>
                <w:sz w:val="22"/>
                <w:szCs w:val="22"/>
              </w:rPr>
            </w:pPr>
          </w:p>
        </w:tc>
      </w:tr>
      <w:tr w:rsidR="0047236D" w:rsidTr="00CE2D62">
        <w:trPr>
          <w:trHeight w:val="128"/>
          <w:jc w:val="center"/>
        </w:trPr>
        <w:tc>
          <w:tcPr>
            <w:tcW w:w="2503" w:type="dxa"/>
            <w:vAlign w:val="center"/>
          </w:tcPr>
          <w:p w:rsidR="0047236D" w:rsidRDefault="0047236D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Objętość oddechowa [l]</w:t>
            </w:r>
          </w:p>
          <w:p w:rsidR="0047236D" w:rsidRDefault="0047236D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(TV)</w:t>
            </w:r>
          </w:p>
        </w:tc>
        <w:tc>
          <w:tcPr>
            <w:tcW w:w="2503" w:type="dxa"/>
          </w:tcPr>
          <w:p w:rsidR="0047236D" w:rsidRDefault="0047236D" w:rsidP="00CE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4" w:type="dxa"/>
          </w:tcPr>
          <w:p w:rsidR="0047236D" w:rsidRDefault="0047236D" w:rsidP="00CE2D62">
            <w:pPr>
              <w:rPr>
                <w:b/>
                <w:sz w:val="22"/>
                <w:szCs w:val="22"/>
              </w:rPr>
            </w:pPr>
          </w:p>
        </w:tc>
      </w:tr>
      <w:tr w:rsidR="0047236D" w:rsidTr="00CE2D62">
        <w:trPr>
          <w:trHeight w:val="127"/>
          <w:jc w:val="center"/>
        </w:trPr>
        <w:tc>
          <w:tcPr>
            <w:tcW w:w="2503" w:type="dxa"/>
            <w:vAlign w:val="center"/>
          </w:tcPr>
          <w:p w:rsidR="0047236D" w:rsidRDefault="0047236D" w:rsidP="00CE2D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Wentylacja ze zwiększoną przestrzenią martwą [l/min]</w:t>
            </w:r>
          </w:p>
        </w:tc>
        <w:tc>
          <w:tcPr>
            <w:tcW w:w="2503" w:type="dxa"/>
          </w:tcPr>
          <w:p w:rsidR="0047236D" w:rsidRDefault="0047236D" w:rsidP="00CE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4" w:type="dxa"/>
          </w:tcPr>
          <w:p w:rsidR="0047236D" w:rsidRDefault="0047236D" w:rsidP="00CE2D62">
            <w:pPr>
              <w:rPr>
                <w:b/>
                <w:sz w:val="22"/>
                <w:szCs w:val="22"/>
              </w:rPr>
            </w:pPr>
          </w:p>
        </w:tc>
      </w:tr>
      <w:tr w:rsidR="0047236D" w:rsidTr="00CE2D62">
        <w:trPr>
          <w:trHeight w:val="127"/>
          <w:jc w:val="center"/>
        </w:trPr>
        <w:tc>
          <w:tcPr>
            <w:tcW w:w="2503" w:type="dxa"/>
            <w:vAlign w:val="center"/>
          </w:tcPr>
          <w:p w:rsidR="0047236D" w:rsidRDefault="0047236D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Wentylacja</w:t>
            </w:r>
          </w:p>
          <w:p w:rsidR="0047236D" w:rsidRDefault="0047236D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spoczynkowa [l/min] </w:t>
            </w:r>
          </w:p>
        </w:tc>
        <w:tc>
          <w:tcPr>
            <w:tcW w:w="2503" w:type="dxa"/>
          </w:tcPr>
          <w:p w:rsidR="0047236D" w:rsidRDefault="0047236D" w:rsidP="00CE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4" w:type="dxa"/>
          </w:tcPr>
          <w:p w:rsidR="0047236D" w:rsidRDefault="0047236D" w:rsidP="00CE2D62">
            <w:pPr>
              <w:rPr>
                <w:b/>
                <w:sz w:val="22"/>
                <w:szCs w:val="22"/>
              </w:rPr>
            </w:pPr>
          </w:p>
        </w:tc>
      </w:tr>
    </w:tbl>
    <w:p w:rsidR="0047236D" w:rsidRDefault="0047236D" w:rsidP="0047236D">
      <w:pPr>
        <w:suppressAutoHyphens w:val="0"/>
        <w:rPr>
          <w:sz w:val="22"/>
          <w:szCs w:val="22"/>
        </w:rPr>
      </w:pPr>
    </w:p>
    <w:p w:rsidR="0047236D" w:rsidRDefault="0047236D" w:rsidP="004723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Zadanie 3</w:t>
      </w:r>
    </w:p>
    <w:p w:rsidR="0047236D" w:rsidRDefault="0047236D" w:rsidP="0047236D">
      <w:pPr>
        <w:ind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Obliczyć procent zmiany objętości oddechowej (TV), częstości oddechów (BF) i wentylacji w warunkach zwiększonej przestrzeni martwej w porównaniu z tymi parametrami mierzonymi w spoczynku u kobiety i mężczyzny.</w:t>
      </w:r>
    </w:p>
    <w:p w:rsidR="0047236D" w:rsidRDefault="0047236D" w:rsidP="0047236D">
      <w:pPr>
        <w:ind w:firstLine="709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2503"/>
        <w:gridCol w:w="2504"/>
      </w:tblGrid>
      <w:tr w:rsidR="0047236D" w:rsidTr="00CE2D62">
        <w:trPr>
          <w:cantSplit/>
          <w:trHeight w:val="255"/>
          <w:jc w:val="center"/>
        </w:trPr>
        <w:tc>
          <w:tcPr>
            <w:tcW w:w="2503" w:type="dxa"/>
            <w:vMerge w:val="restart"/>
            <w:vAlign w:val="center"/>
          </w:tcPr>
          <w:p w:rsidR="0047236D" w:rsidRDefault="0047236D" w:rsidP="00CE2D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07" w:type="dxa"/>
            <w:gridSpan w:val="2"/>
            <w:vAlign w:val="center"/>
          </w:tcPr>
          <w:p w:rsidR="0047236D" w:rsidRDefault="0047236D" w:rsidP="00CE2D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 zmiany</w:t>
            </w:r>
          </w:p>
        </w:tc>
      </w:tr>
      <w:tr w:rsidR="0047236D" w:rsidTr="00CE2D62">
        <w:trPr>
          <w:cantSplit/>
          <w:trHeight w:val="255"/>
          <w:jc w:val="center"/>
        </w:trPr>
        <w:tc>
          <w:tcPr>
            <w:tcW w:w="2503" w:type="dxa"/>
            <w:vMerge/>
            <w:vAlign w:val="center"/>
          </w:tcPr>
          <w:p w:rsidR="0047236D" w:rsidRDefault="0047236D" w:rsidP="00CE2D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03" w:type="dxa"/>
            <w:vAlign w:val="center"/>
          </w:tcPr>
          <w:p w:rsidR="0047236D" w:rsidRDefault="0047236D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Kobieta</w:t>
            </w:r>
          </w:p>
        </w:tc>
        <w:tc>
          <w:tcPr>
            <w:tcW w:w="2504" w:type="dxa"/>
            <w:vAlign w:val="center"/>
          </w:tcPr>
          <w:p w:rsidR="0047236D" w:rsidRDefault="0047236D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Mężczyzna</w:t>
            </w:r>
          </w:p>
        </w:tc>
      </w:tr>
      <w:tr w:rsidR="0047236D" w:rsidTr="00CE2D62">
        <w:trPr>
          <w:jc w:val="center"/>
        </w:trPr>
        <w:tc>
          <w:tcPr>
            <w:tcW w:w="2503" w:type="dxa"/>
            <w:vAlign w:val="center"/>
          </w:tcPr>
          <w:p w:rsidR="0047236D" w:rsidRDefault="0047236D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Częstość oddechów </w:t>
            </w:r>
          </w:p>
          <w:p w:rsidR="0047236D" w:rsidRDefault="0047236D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(BF)</w:t>
            </w:r>
          </w:p>
        </w:tc>
        <w:tc>
          <w:tcPr>
            <w:tcW w:w="2503" w:type="dxa"/>
          </w:tcPr>
          <w:p w:rsidR="0047236D" w:rsidRDefault="0047236D" w:rsidP="00CE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4" w:type="dxa"/>
          </w:tcPr>
          <w:p w:rsidR="0047236D" w:rsidRDefault="0047236D" w:rsidP="00CE2D62">
            <w:pPr>
              <w:rPr>
                <w:b/>
                <w:sz w:val="22"/>
                <w:szCs w:val="22"/>
              </w:rPr>
            </w:pPr>
          </w:p>
        </w:tc>
      </w:tr>
      <w:tr w:rsidR="0047236D" w:rsidTr="00CE2D62">
        <w:trPr>
          <w:trHeight w:val="128"/>
          <w:jc w:val="center"/>
        </w:trPr>
        <w:tc>
          <w:tcPr>
            <w:tcW w:w="2503" w:type="dxa"/>
            <w:vAlign w:val="center"/>
          </w:tcPr>
          <w:p w:rsidR="0047236D" w:rsidRDefault="0047236D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Objętość oddechowa (TV)</w:t>
            </w:r>
          </w:p>
        </w:tc>
        <w:tc>
          <w:tcPr>
            <w:tcW w:w="2503" w:type="dxa"/>
          </w:tcPr>
          <w:p w:rsidR="0047236D" w:rsidRDefault="0047236D" w:rsidP="00CE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4" w:type="dxa"/>
          </w:tcPr>
          <w:p w:rsidR="0047236D" w:rsidRDefault="0047236D" w:rsidP="00CE2D62">
            <w:pPr>
              <w:rPr>
                <w:b/>
                <w:sz w:val="22"/>
                <w:szCs w:val="22"/>
              </w:rPr>
            </w:pPr>
          </w:p>
        </w:tc>
      </w:tr>
      <w:tr w:rsidR="0047236D" w:rsidTr="00CE2D62">
        <w:trPr>
          <w:trHeight w:val="127"/>
          <w:jc w:val="center"/>
        </w:trPr>
        <w:tc>
          <w:tcPr>
            <w:tcW w:w="2503" w:type="dxa"/>
            <w:vAlign w:val="center"/>
          </w:tcPr>
          <w:p w:rsidR="0047236D" w:rsidRDefault="0047236D" w:rsidP="00CE2D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Wentylacja ze zwiększoną przestrzenią martwą </w:t>
            </w:r>
          </w:p>
        </w:tc>
        <w:tc>
          <w:tcPr>
            <w:tcW w:w="2503" w:type="dxa"/>
          </w:tcPr>
          <w:p w:rsidR="0047236D" w:rsidRDefault="0047236D" w:rsidP="00CE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4" w:type="dxa"/>
          </w:tcPr>
          <w:p w:rsidR="0047236D" w:rsidRDefault="0047236D" w:rsidP="00CE2D62">
            <w:pPr>
              <w:rPr>
                <w:b/>
                <w:sz w:val="22"/>
                <w:szCs w:val="22"/>
              </w:rPr>
            </w:pPr>
          </w:p>
        </w:tc>
      </w:tr>
    </w:tbl>
    <w:p w:rsidR="0047236D" w:rsidRDefault="0047236D" w:rsidP="0047236D">
      <w:pPr>
        <w:suppressAutoHyphens w:val="0"/>
        <w:rPr>
          <w:b/>
          <w:bCs/>
          <w:sz w:val="22"/>
          <w:szCs w:val="22"/>
        </w:rPr>
      </w:pPr>
    </w:p>
    <w:p w:rsidR="0047236D" w:rsidRDefault="0047236D" w:rsidP="0047236D">
      <w:pPr>
        <w:suppressAutoHyphens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Odpowiedz na pytania</w:t>
      </w:r>
    </w:p>
    <w:p w:rsidR="0047236D" w:rsidRDefault="0047236D" w:rsidP="0047236D">
      <w:pPr>
        <w:numPr>
          <w:ilvl w:val="0"/>
          <w:numId w:val="5"/>
        </w:numPr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Jakie znasz rodzaje przestrzeni martwej? W których częściach układu oddechowego one występują?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236D" w:rsidRDefault="0047236D" w:rsidP="0047236D">
      <w:pPr>
        <w:numPr>
          <w:ilvl w:val="0"/>
          <w:numId w:val="5"/>
        </w:numPr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Jaka jest rola anatomicznej przestrzeni martwej?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236D" w:rsidRDefault="0047236D" w:rsidP="0047236D">
      <w:pPr>
        <w:ind w:left="284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>3. Wyjaśnij mechanizm zmiany wentylacji płuc w warunkach zwiększonej przestrzeni martwej.</w:t>
      </w:r>
    </w:p>
    <w:p w:rsidR="0047236D" w:rsidRDefault="0047236D" w:rsidP="0047236D">
      <w:pPr>
        <w:suppressAutoHyphens w:val="0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236D" w:rsidRDefault="0047236D" w:rsidP="0047236D">
      <w:pPr>
        <w:numPr>
          <w:ilvl w:val="0"/>
          <w:numId w:val="6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Co to jest wentylacja pęcherzykowa? Czym różni się od wentylacji minutowej?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.  </w:t>
      </w:r>
    </w:p>
    <w:p w:rsidR="0047236D" w:rsidRDefault="0047236D" w:rsidP="0047236D">
      <w:pPr>
        <w:rPr>
          <w:b/>
        </w:rPr>
      </w:pPr>
    </w:p>
    <w:p w:rsidR="0047236D" w:rsidRDefault="0047236D" w:rsidP="0047236D">
      <w:pPr>
        <w:rPr>
          <w:b/>
        </w:rPr>
      </w:pPr>
    </w:p>
    <w:p w:rsidR="00F805FD" w:rsidRDefault="00F805FD" w:rsidP="00F805FD">
      <w:pPr>
        <w:pStyle w:val="Nagwek1"/>
        <w:tabs>
          <w:tab w:val="left" w:pos="0"/>
          <w:tab w:val="num" w:pos="432"/>
        </w:tabs>
        <w:ind w:left="432" w:hanging="432"/>
        <w:jc w:val="left"/>
      </w:pPr>
      <w:bookmarkStart w:id="4" w:name="_Toc242452821"/>
      <w:r>
        <w:lastRenderedPageBreak/>
        <w:t>Temat 5. Wpływ wysiłku fizycznego na wentylację płuc i układ krążenia</w:t>
      </w:r>
      <w:bookmarkEnd w:id="4"/>
    </w:p>
    <w:p w:rsidR="00F805FD" w:rsidRDefault="00F805FD" w:rsidP="00F805FD">
      <w:pPr>
        <w:rPr>
          <w:b/>
        </w:rPr>
      </w:pPr>
    </w:p>
    <w:p w:rsidR="00F805FD" w:rsidRDefault="00F805FD" w:rsidP="00F805FD">
      <w:pPr>
        <w:ind w:firstLine="708"/>
        <w:rPr>
          <w:sz w:val="22"/>
          <w:szCs w:val="22"/>
        </w:rPr>
      </w:pPr>
      <w:r>
        <w:rPr>
          <w:sz w:val="22"/>
          <w:szCs w:val="22"/>
        </w:rPr>
        <w:t>Podczas wysiłku fizycznego zmienia się czynność układu oddechowego i układu krążenia w celu zrealizowania wzmożonego zapotrzebowania tkanek na tlen, usuwania z organizmu większej ilości dwutlenku węgla i odprowadzania wytworzonego przez mięśnie ciepła i metabolitów. Podczas wysiłków dynamicznych skoordynowana reakcja układu krążenia i oddechowego przejawia się zwiększeniem wentylacji minutowej płuc, częstości skurczów serca i skurczowego ciśnienia tętniczego.</w:t>
      </w:r>
    </w:p>
    <w:p w:rsidR="00F805FD" w:rsidRDefault="00F805FD" w:rsidP="00F805FD">
      <w:pPr>
        <w:ind w:firstLine="708"/>
        <w:rPr>
          <w:sz w:val="22"/>
          <w:szCs w:val="22"/>
        </w:rPr>
      </w:pPr>
    </w:p>
    <w:p w:rsidR="00F805FD" w:rsidRDefault="00F805FD" w:rsidP="00F805FD">
      <w:pPr>
        <w:rPr>
          <w:sz w:val="22"/>
          <w:szCs w:val="22"/>
        </w:rPr>
      </w:pPr>
      <w:r>
        <w:rPr>
          <w:b/>
          <w:sz w:val="22"/>
          <w:szCs w:val="22"/>
        </w:rPr>
        <w:t>Zadanie 1</w:t>
      </w:r>
    </w:p>
    <w:p w:rsidR="00F805FD" w:rsidRDefault="00F805FD" w:rsidP="00F805F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Zmierzyć objętość powietrza przechodzącego przez płuca podczas wysiłku fizycznego oraz parametry czynnościowe układu krążenia. </w:t>
      </w:r>
    </w:p>
    <w:p w:rsidR="00F805FD" w:rsidRDefault="00F805FD" w:rsidP="00F805FD">
      <w:pPr>
        <w:rPr>
          <w:b/>
          <w:sz w:val="22"/>
          <w:szCs w:val="22"/>
        </w:rPr>
      </w:pPr>
    </w:p>
    <w:p w:rsidR="00F805FD" w:rsidRDefault="00F805FD" w:rsidP="00F805F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Wykonanie </w:t>
      </w:r>
    </w:p>
    <w:p w:rsidR="00F805FD" w:rsidRDefault="00F805FD" w:rsidP="00F805FD">
      <w:pPr>
        <w:ind w:firstLine="708"/>
        <w:rPr>
          <w:sz w:val="22"/>
          <w:szCs w:val="22"/>
        </w:rPr>
      </w:pPr>
      <w:r>
        <w:rPr>
          <w:sz w:val="22"/>
          <w:szCs w:val="22"/>
        </w:rPr>
        <w:t>Badanie przeprowadzić za pomocą miernika przepływu powietrza (</w:t>
      </w:r>
      <w:r>
        <w:rPr>
          <w:b/>
          <w:i/>
          <w:sz w:val="22"/>
          <w:szCs w:val="22"/>
        </w:rPr>
        <w:t>opis użycia miernika na końcu rozdziału</w:t>
      </w:r>
      <w:r>
        <w:rPr>
          <w:sz w:val="22"/>
          <w:szCs w:val="22"/>
        </w:rPr>
        <w:t xml:space="preserve">), u 1 kobiety i 1 mężczyzny </w:t>
      </w:r>
      <w:r>
        <w:rPr>
          <w:sz w:val="22"/>
          <w:szCs w:val="22"/>
          <w:u w:val="single"/>
        </w:rPr>
        <w:t>z udziałem nauczyciela akademickiego</w:t>
      </w:r>
      <w:r>
        <w:rPr>
          <w:sz w:val="22"/>
          <w:szCs w:val="22"/>
        </w:rPr>
        <w:t>.</w:t>
      </w:r>
    </w:p>
    <w:p w:rsidR="00F805FD" w:rsidRDefault="00F805FD" w:rsidP="00F805FD">
      <w:pPr>
        <w:ind w:firstLine="708"/>
        <w:rPr>
          <w:sz w:val="22"/>
          <w:szCs w:val="22"/>
        </w:rPr>
      </w:pPr>
    </w:p>
    <w:p w:rsidR="00F805FD" w:rsidRDefault="00F805FD" w:rsidP="00F805F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Aby wykonać pomiar wentylacji płuc należy wybrać z menu </w:t>
      </w:r>
      <w:r>
        <w:rPr>
          <w:bCs/>
          <w:sz w:val="22"/>
          <w:szCs w:val="22"/>
        </w:rPr>
        <w:t xml:space="preserve">BADANIE/Test </w:t>
      </w:r>
      <w:proofErr w:type="spellStart"/>
      <w:r>
        <w:rPr>
          <w:bCs/>
          <w:sz w:val="22"/>
          <w:szCs w:val="22"/>
        </w:rPr>
        <w:t>ExflowC</w:t>
      </w:r>
      <w:proofErr w:type="spellEnd"/>
      <w:r>
        <w:rPr>
          <w:sz w:val="22"/>
          <w:szCs w:val="22"/>
        </w:rPr>
        <w:t xml:space="preserve">. W oknie programu </w:t>
      </w:r>
      <w:proofErr w:type="spellStart"/>
      <w:r>
        <w:rPr>
          <w:bCs/>
          <w:sz w:val="22"/>
          <w:szCs w:val="22"/>
        </w:rPr>
        <w:t>ExflowC</w:t>
      </w:r>
      <w:proofErr w:type="spellEnd"/>
      <w:r>
        <w:rPr>
          <w:sz w:val="22"/>
          <w:szCs w:val="22"/>
        </w:rPr>
        <w:t xml:space="preserve"> pojawia się okno dla wykresów oraz tabela. Na polu tabeli kliknąć lewym przyciskiem myszki. Pojawia się okno „</w:t>
      </w:r>
      <w:r>
        <w:rPr>
          <w:b/>
          <w:sz w:val="22"/>
          <w:szCs w:val="22"/>
        </w:rPr>
        <w:t>Wyświetlone parametry</w:t>
      </w:r>
      <w:r>
        <w:rPr>
          <w:sz w:val="22"/>
          <w:szCs w:val="22"/>
        </w:rPr>
        <w:t xml:space="preserve">”, z którego należy wybrać prawym przyciskiem myszki parametry potrzebne do bieżącego badania: </w:t>
      </w:r>
      <w:r>
        <w:rPr>
          <w:b/>
          <w:bCs/>
          <w:sz w:val="22"/>
          <w:szCs w:val="22"/>
        </w:rPr>
        <w:t>czas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VET.SUM</w:t>
      </w:r>
      <w:r>
        <w:rPr>
          <w:sz w:val="22"/>
          <w:szCs w:val="22"/>
        </w:rPr>
        <w:t xml:space="preserve"> (objętość powietrza przechodząca przez układ oddechowy). Następnie z menu wybrać </w:t>
      </w:r>
      <w:r>
        <w:rPr>
          <w:bCs/>
          <w:sz w:val="22"/>
          <w:szCs w:val="22"/>
        </w:rPr>
        <w:t>WIDOK/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Uśrednianie danych</w:t>
      </w:r>
      <w:r>
        <w:rPr>
          <w:sz w:val="22"/>
          <w:szCs w:val="22"/>
        </w:rPr>
        <w:t>. Pojawia się okno, z którego należy wybrać opcję „</w:t>
      </w:r>
      <w:r>
        <w:rPr>
          <w:b/>
          <w:bCs/>
          <w:sz w:val="22"/>
          <w:szCs w:val="22"/>
        </w:rPr>
        <w:t>co oddech</w:t>
      </w:r>
      <w:r>
        <w:rPr>
          <w:sz w:val="22"/>
          <w:szCs w:val="22"/>
        </w:rPr>
        <w:t>”. Włączyć bieżnię. Na monitorze bieżni wyświetlane są parametry: prędkość, dystans, spalone kalorie, częstość skurczów serca (</w:t>
      </w:r>
      <w:r>
        <w:rPr>
          <w:b/>
          <w:bCs/>
          <w:sz w:val="22"/>
          <w:szCs w:val="22"/>
        </w:rPr>
        <w:t>HR</w:t>
      </w:r>
      <w:r>
        <w:rPr>
          <w:sz w:val="22"/>
          <w:szCs w:val="22"/>
        </w:rPr>
        <w:t xml:space="preserve">) i czas trwania ćwiczenia. Badający wybiera z menu </w:t>
      </w:r>
      <w:r>
        <w:rPr>
          <w:bCs/>
          <w:sz w:val="22"/>
          <w:szCs w:val="22"/>
        </w:rPr>
        <w:t xml:space="preserve">BADANIE/Start lub </w:t>
      </w:r>
      <w:r>
        <w:rPr>
          <w:sz w:val="22"/>
          <w:szCs w:val="22"/>
        </w:rPr>
        <w:t>z paska narzędzi przycisk „</w:t>
      </w:r>
      <w:r>
        <w:rPr>
          <w:b/>
          <w:bCs/>
          <w:sz w:val="22"/>
          <w:szCs w:val="22"/>
        </w:rPr>
        <w:t>zielona strzałka</w:t>
      </w:r>
      <w:r>
        <w:rPr>
          <w:sz w:val="22"/>
          <w:szCs w:val="22"/>
        </w:rPr>
        <w:t xml:space="preserve">”. Wykonuje polecane zerowania wstępnego układu pomiarowego wciskając </w:t>
      </w:r>
      <w:r>
        <w:rPr>
          <w:b/>
          <w:sz w:val="22"/>
          <w:szCs w:val="22"/>
        </w:rPr>
        <w:t>dwa razy OK</w:t>
      </w:r>
      <w:r>
        <w:rPr>
          <w:sz w:val="22"/>
          <w:szCs w:val="22"/>
        </w:rPr>
        <w:t xml:space="preserve">. </w:t>
      </w:r>
    </w:p>
    <w:p w:rsidR="00F805FD" w:rsidRDefault="00F805FD" w:rsidP="00F805FD">
      <w:pPr>
        <w:ind w:firstLine="708"/>
        <w:rPr>
          <w:sz w:val="22"/>
          <w:szCs w:val="22"/>
        </w:rPr>
      </w:pPr>
      <w:r>
        <w:rPr>
          <w:sz w:val="22"/>
          <w:szCs w:val="22"/>
        </w:rPr>
        <w:t>Badanemu zakłada się na ramię mankiet sfigmomanometru, mierzy ciśnienie tętnicze i liczy tętno. Badany wchodzi na bieżnię, przyczepia do ubrania "</w:t>
      </w:r>
      <w:r>
        <w:rPr>
          <w:b/>
          <w:bCs/>
          <w:sz w:val="22"/>
          <w:szCs w:val="22"/>
        </w:rPr>
        <w:t>klucz bezpieczeństwa</w:t>
      </w:r>
      <w:r>
        <w:rPr>
          <w:sz w:val="22"/>
          <w:szCs w:val="22"/>
        </w:rPr>
        <w:t xml:space="preserve">" połączony z konsolą bieżni. Na płatku ucha badanego mocuje się czujnik do pomiaru częstości pracy serca (przed założeniem poprawić ukrwienie przez pocieranie płatka ucha). Mierzenie pulsu rozpoczyna się po kilku sekundach, a na monitorze pojawi się symbol serca. Badany bierze do ust sterylny ustnik połączony z głowicą </w:t>
      </w:r>
      <w:proofErr w:type="spellStart"/>
      <w:r>
        <w:rPr>
          <w:sz w:val="22"/>
          <w:szCs w:val="22"/>
        </w:rPr>
        <w:t>pneumotachometru</w:t>
      </w:r>
      <w:proofErr w:type="spellEnd"/>
      <w:r>
        <w:rPr>
          <w:sz w:val="22"/>
          <w:szCs w:val="22"/>
        </w:rPr>
        <w:t xml:space="preserve">. Nos zaciska zaciskiem. Wybiera przycisk </w:t>
      </w:r>
      <w:r>
        <w:rPr>
          <w:b/>
          <w:sz w:val="22"/>
          <w:szCs w:val="22"/>
        </w:rPr>
        <w:t>START (+)</w:t>
      </w:r>
      <w:r>
        <w:rPr>
          <w:sz w:val="22"/>
          <w:szCs w:val="22"/>
        </w:rPr>
        <w:t xml:space="preserve"> i ustawia prędkość bieżni </w:t>
      </w:r>
      <w:r>
        <w:rPr>
          <w:b/>
          <w:sz w:val="22"/>
          <w:szCs w:val="22"/>
        </w:rPr>
        <w:t>3 km/</w:t>
      </w:r>
      <w:proofErr w:type="spellStart"/>
      <w:r>
        <w:rPr>
          <w:b/>
          <w:sz w:val="22"/>
          <w:szCs w:val="22"/>
        </w:rPr>
        <w:t>godz</w:t>
      </w:r>
      <w:proofErr w:type="spellEnd"/>
      <w:r>
        <w:rPr>
          <w:b/>
          <w:sz w:val="22"/>
          <w:szCs w:val="22"/>
        </w:rPr>
        <w:t xml:space="preserve"> (kobieta), 4 km/</w:t>
      </w:r>
      <w:proofErr w:type="spellStart"/>
      <w:r>
        <w:rPr>
          <w:b/>
          <w:sz w:val="22"/>
          <w:szCs w:val="22"/>
        </w:rPr>
        <w:t>godz</w:t>
      </w:r>
      <w:proofErr w:type="spellEnd"/>
      <w:r>
        <w:rPr>
          <w:b/>
          <w:sz w:val="22"/>
          <w:szCs w:val="22"/>
        </w:rPr>
        <w:t xml:space="preserve"> (mężczyzna).</w:t>
      </w:r>
      <w:r>
        <w:rPr>
          <w:sz w:val="22"/>
          <w:szCs w:val="22"/>
        </w:rPr>
        <w:t xml:space="preserve"> Badający włącza przycisk „</w:t>
      </w:r>
      <w:r>
        <w:rPr>
          <w:b/>
          <w:sz w:val="22"/>
          <w:szCs w:val="22"/>
        </w:rPr>
        <w:t>GO”</w:t>
      </w:r>
      <w:r>
        <w:rPr>
          <w:sz w:val="22"/>
          <w:szCs w:val="22"/>
        </w:rPr>
        <w:t xml:space="preserve">, a badany przytrzymując się uchwytów idzie 3 minuty z wyznaczoną prędkością. Po wyznaczonym czasie zatrzymuje bieżnie przyciskiem </w:t>
      </w:r>
      <w:r>
        <w:rPr>
          <w:b/>
          <w:sz w:val="22"/>
          <w:szCs w:val="22"/>
        </w:rPr>
        <w:t>STOP(-).</w:t>
      </w:r>
      <w:r>
        <w:rPr>
          <w:sz w:val="22"/>
          <w:szCs w:val="22"/>
        </w:rPr>
        <w:t>Natychmiast po chodzie należy odczytać tętno i zmierzyć ciśnienie. Badający kończy badanie przyciskiem „</w:t>
      </w:r>
      <w:r>
        <w:rPr>
          <w:b/>
          <w:sz w:val="22"/>
          <w:szCs w:val="22"/>
        </w:rPr>
        <w:t>czerwone kółko</w:t>
      </w:r>
      <w:r>
        <w:rPr>
          <w:sz w:val="22"/>
          <w:szCs w:val="22"/>
        </w:rPr>
        <w:t>”. Do protokołu wpisać wyniki jednej wybranej osoby.</w:t>
      </w:r>
    </w:p>
    <w:p w:rsidR="00F805FD" w:rsidRDefault="00F805FD" w:rsidP="00F805FD">
      <w:pPr>
        <w:pStyle w:val="Styl"/>
        <w:spacing w:before="4"/>
        <w:ind w:right="336"/>
        <w:rPr>
          <w:sz w:val="22"/>
          <w:szCs w:val="22"/>
        </w:rPr>
      </w:pPr>
    </w:p>
    <w:p w:rsidR="00F805FD" w:rsidRDefault="00F805FD" w:rsidP="00F805FD">
      <w:pPr>
        <w:rPr>
          <w:sz w:val="22"/>
          <w:szCs w:val="22"/>
        </w:rPr>
      </w:pPr>
      <w:r>
        <w:rPr>
          <w:sz w:val="22"/>
          <w:szCs w:val="22"/>
        </w:rPr>
        <w:t>Imię i nazwisko 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wiek…………..</w:t>
      </w:r>
    </w:p>
    <w:p w:rsidR="00F805FD" w:rsidRDefault="00F805FD" w:rsidP="00F805FD">
      <w:pPr>
        <w:rPr>
          <w:sz w:val="22"/>
          <w:szCs w:val="22"/>
        </w:rPr>
      </w:pPr>
    </w:p>
    <w:p w:rsidR="00F805FD" w:rsidRDefault="00F805FD" w:rsidP="00F805FD">
      <w:pPr>
        <w:rPr>
          <w:sz w:val="22"/>
          <w:szCs w:val="22"/>
        </w:rPr>
      </w:pPr>
      <w:r>
        <w:rPr>
          <w:sz w:val="22"/>
          <w:szCs w:val="22"/>
        </w:rPr>
        <w:t>Czas badania  ……………….………minut…………………………….sekund</w:t>
      </w:r>
    </w:p>
    <w:p w:rsidR="00F805FD" w:rsidRDefault="00F805FD" w:rsidP="00F805FD">
      <w:pPr>
        <w:rPr>
          <w:sz w:val="22"/>
          <w:szCs w:val="22"/>
        </w:rPr>
      </w:pPr>
      <w:r>
        <w:rPr>
          <w:sz w:val="22"/>
          <w:szCs w:val="22"/>
        </w:rPr>
        <w:t xml:space="preserve">Objętość powietrza (VET.SUM) ………………………………………………                      </w:t>
      </w:r>
    </w:p>
    <w:p w:rsidR="00F805FD" w:rsidRDefault="00F805FD" w:rsidP="00F805FD">
      <w:pPr>
        <w:rPr>
          <w:b/>
          <w:sz w:val="22"/>
          <w:szCs w:val="22"/>
        </w:rPr>
      </w:pPr>
    </w:p>
    <w:p w:rsidR="00F805FD" w:rsidRDefault="00F805FD" w:rsidP="00F805FD">
      <w:pPr>
        <w:rPr>
          <w:b/>
          <w:sz w:val="22"/>
          <w:szCs w:val="22"/>
        </w:rPr>
      </w:pPr>
      <w:r>
        <w:rPr>
          <w:b/>
          <w:sz w:val="22"/>
          <w:szCs w:val="22"/>
        </w:rPr>
        <w:t>Zadanie 2</w:t>
      </w:r>
    </w:p>
    <w:p w:rsidR="00F805FD" w:rsidRDefault="00F805FD" w:rsidP="00F805FD">
      <w:pPr>
        <w:rPr>
          <w:sz w:val="22"/>
          <w:szCs w:val="22"/>
        </w:rPr>
      </w:pPr>
      <w:r>
        <w:rPr>
          <w:sz w:val="22"/>
          <w:szCs w:val="22"/>
        </w:rPr>
        <w:tab/>
        <w:t>Obliczyć wentylację minutową podczas wysiłku i porównać ją z wentylacją w spoczynku kobiety i mężczyzny.</w:t>
      </w:r>
    </w:p>
    <w:p w:rsidR="00F805FD" w:rsidRDefault="00F805FD" w:rsidP="00F805FD">
      <w:pPr>
        <w:ind w:left="1418" w:firstLine="709"/>
        <w:rPr>
          <w:sz w:val="22"/>
          <w:szCs w:val="22"/>
        </w:rPr>
      </w:pPr>
      <w:r>
        <w:rPr>
          <w:sz w:val="22"/>
          <w:szCs w:val="22"/>
        </w:rPr>
        <w:t xml:space="preserve"> VET.SUM</w:t>
      </w:r>
    </w:p>
    <w:p w:rsidR="00F805FD" w:rsidRDefault="00F805FD" w:rsidP="00F805FD">
      <w:pPr>
        <w:rPr>
          <w:sz w:val="22"/>
          <w:szCs w:val="22"/>
        </w:rPr>
      </w:pPr>
      <w:r>
        <w:rPr>
          <w:sz w:val="22"/>
          <w:szCs w:val="22"/>
        </w:rPr>
        <w:t xml:space="preserve">Wentylacja minutowa =    -----------       [litry/minutę]   </w:t>
      </w:r>
    </w:p>
    <w:p w:rsidR="00F805FD" w:rsidRDefault="00F805FD" w:rsidP="00F805F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3 min</w:t>
      </w:r>
    </w:p>
    <w:p w:rsidR="00E02D1E" w:rsidRDefault="00E02D1E" w:rsidP="00F805FD">
      <w:pPr>
        <w:rPr>
          <w:sz w:val="22"/>
          <w:szCs w:val="22"/>
        </w:rPr>
      </w:pPr>
    </w:p>
    <w:p w:rsidR="00E02D1E" w:rsidRDefault="00E02D1E" w:rsidP="00F805FD">
      <w:pPr>
        <w:rPr>
          <w:sz w:val="22"/>
          <w:szCs w:val="22"/>
        </w:rPr>
      </w:pPr>
    </w:p>
    <w:p w:rsidR="00E02D1E" w:rsidRDefault="00E02D1E" w:rsidP="00F805FD">
      <w:pPr>
        <w:rPr>
          <w:sz w:val="22"/>
          <w:szCs w:val="22"/>
        </w:rPr>
      </w:pPr>
    </w:p>
    <w:p w:rsidR="00F805FD" w:rsidRDefault="00F805FD" w:rsidP="00F805FD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00"/>
        <w:gridCol w:w="1800"/>
        <w:gridCol w:w="1642"/>
      </w:tblGrid>
      <w:tr w:rsidR="00F805FD" w:rsidTr="00CE2D62">
        <w:trPr>
          <w:jc w:val="center"/>
        </w:trPr>
        <w:tc>
          <w:tcPr>
            <w:tcW w:w="2268" w:type="dxa"/>
            <w:vAlign w:val="center"/>
          </w:tcPr>
          <w:p w:rsidR="00F805FD" w:rsidRDefault="00F805FD" w:rsidP="00CE2D62">
            <w:pPr>
              <w:jc w:val="center"/>
            </w:pPr>
            <w:r>
              <w:lastRenderedPageBreak/>
              <w:t>Kobieta</w:t>
            </w:r>
          </w:p>
        </w:tc>
        <w:tc>
          <w:tcPr>
            <w:tcW w:w="1800" w:type="dxa"/>
            <w:vAlign w:val="center"/>
          </w:tcPr>
          <w:p w:rsidR="00F805FD" w:rsidRDefault="00F805FD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Spoczynek</w:t>
            </w:r>
          </w:p>
        </w:tc>
        <w:tc>
          <w:tcPr>
            <w:tcW w:w="1800" w:type="dxa"/>
            <w:vAlign w:val="center"/>
          </w:tcPr>
          <w:p w:rsidR="00F805FD" w:rsidRDefault="00F805FD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Wysiłek fizyczny</w:t>
            </w:r>
          </w:p>
        </w:tc>
        <w:tc>
          <w:tcPr>
            <w:tcW w:w="1642" w:type="dxa"/>
            <w:vAlign w:val="center"/>
          </w:tcPr>
          <w:p w:rsidR="00F805FD" w:rsidRDefault="00F805FD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Różnica</w:t>
            </w:r>
          </w:p>
        </w:tc>
      </w:tr>
      <w:tr w:rsidR="00F805FD" w:rsidTr="00CE2D62">
        <w:trPr>
          <w:jc w:val="center"/>
        </w:trPr>
        <w:tc>
          <w:tcPr>
            <w:tcW w:w="2268" w:type="dxa"/>
            <w:vAlign w:val="center"/>
          </w:tcPr>
          <w:p w:rsidR="00F805FD" w:rsidRDefault="00F805FD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Wentylacja minutowa</w:t>
            </w:r>
          </w:p>
          <w:p w:rsidR="00F805FD" w:rsidRDefault="00F805FD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[litry/min]</w:t>
            </w:r>
          </w:p>
        </w:tc>
        <w:tc>
          <w:tcPr>
            <w:tcW w:w="1800" w:type="dxa"/>
            <w:vAlign w:val="center"/>
          </w:tcPr>
          <w:p w:rsidR="00F805FD" w:rsidRDefault="00F805FD" w:rsidP="00CE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805FD" w:rsidRDefault="00F805FD" w:rsidP="00CE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F805FD" w:rsidRDefault="00F805FD" w:rsidP="00CE2D62">
            <w:pPr>
              <w:jc w:val="center"/>
              <w:rPr>
                <w:sz w:val="22"/>
                <w:szCs w:val="22"/>
              </w:rPr>
            </w:pPr>
          </w:p>
        </w:tc>
      </w:tr>
      <w:tr w:rsidR="00F805FD" w:rsidTr="00CE2D62">
        <w:trPr>
          <w:jc w:val="center"/>
        </w:trPr>
        <w:tc>
          <w:tcPr>
            <w:tcW w:w="2268" w:type="dxa"/>
            <w:vAlign w:val="center"/>
          </w:tcPr>
          <w:p w:rsidR="00F805FD" w:rsidRDefault="00F805FD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Częstość skurczów</w:t>
            </w:r>
          </w:p>
          <w:p w:rsidR="00F805FD" w:rsidRDefault="00F805FD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serca/ min</w:t>
            </w:r>
          </w:p>
        </w:tc>
        <w:tc>
          <w:tcPr>
            <w:tcW w:w="1800" w:type="dxa"/>
            <w:vAlign w:val="center"/>
          </w:tcPr>
          <w:p w:rsidR="00F805FD" w:rsidRDefault="00F805FD" w:rsidP="00CE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805FD" w:rsidRDefault="00F805FD" w:rsidP="00CE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F805FD" w:rsidRDefault="00F805FD" w:rsidP="00CE2D62">
            <w:pPr>
              <w:jc w:val="center"/>
              <w:rPr>
                <w:sz w:val="22"/>
                <w:szCs w:val="22"/>
              </w:rPr>
            </w:pPr>
          </w:p>
        </w:tc>
      </w:tr>
      <w:tr w:rsidR="00F805FD" w:rsidTr="00CE2D62">
        <w:trPr>
          <w:jc w:val="center"/>
        </w:trPr>
        <w:tc>
          <w:tcPr>
            <w:tcW w:w="2268" w:type="dxa"/>
            <w:vAlign w:val="center"/>
          </w:tcPr>
          <w:p w:rsidR="00F805FD" w:rsidRDefault="00F805FD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Ciśnienie skurczowe [</w:t>
            </w:r>
            <w:proofErr w:type="spellStart"/>
            <w:r>
              <w:rPr>
                <w:sz w:val="22"/>
                <w:szCs w:val="22"/>
              </w:rPr>
              <w:t>kPa</w:t>
            </w:r>
            <w:proofErr w:type="spellEnd"/>
            <w:r>
              <w:rPr>
                <w:sz w:val="22"/>
                <w:szCs w:val="22"/>
              </w:rPr>
              <w:t>]</w:t>
            </w:r>
          </w:p>
        </w:tc>
        <w:tc>
          <w:tcPr>
            <w:tcW w:w="1800" w:type="dxa"/>
            <w:vAlign w:val="center"/>
          </w:tcPr>
          <w:p w:rsidR="00F805FD" w:rsidRDefault="00F805FD" w:rsidP="00CE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805FD" w:rsidRDefault="00F805FD" w:rsidP="00CE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F805FD" w:rsidRDefault="00F805FD" w:rsidP="00CE2D62">
            <w:pPr>
              <w:jc w:val="center"/>
              <w:rPr>
                <w:sz w:val="22"/>
                <w:szCs w:val="22"/>
              </w:rPr>
            </w:pPr>
          </w:p>
        </w:tc>
      </w:tr>
      <w:tr w:rsidR="00F805FD" w:rsidTr="00CE2D62">
        <w:trPr>
          <w:jc w:val="center"/>
        </w:trPr>
        <w:tc>
          <w:tcPr>
            <w:tcW w:w="2268" w:type="dxa"/>
            <w:vAlign w:val="center"/>
          </w:tcPr>
          <w:p w:rsidR="00F805FD" w:rsidRDefault="00F805FD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Ciśnienie rozkurczowe [</w:t>
            </w:r>
            <w:proofErr w:type="spellStart"/>
            <w:r>
              <w:rPr>
                <w:sz w:val="22"/>
                <w:szCs w:val="22"/>
              </w:rPr>
              <w:t>kPa</w:t>
            </w:r>
            <w:proofErr w:type="spellEnd"/>
            <w:r>
              <w:rPr>
                <w:sz w:val="22"/>
                <w:szCs w:val="22"/>
              </w:rPr>
              <w:t>]</w:t>
            </w:r>
          </w:p>
        </w:tc>
        <w:tc>
          <w:tcPr>
            <w:tcW w:w="1800" w:type="dxa"/>
            <w:vAlign w:val="center"/>
          </w:tcPr>
          <w:p w:rsidR="00F805FD" w:rsidRDefault="00F805FD" w:rsidP="00CE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805FD" w:rsidRDefault="00F805FD" w:rsidP="00CE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F805FD" w:rsidRDefault="00F805FD" w:rsidP="00CE2D62">
            <w:pPr>
              <w:jc w:val="center"/>
              <w:rPr>
                <w:sz w:val="22"/>
                <w:szCs w:val="22"/>
              </w:rPr>
            </w:pPr>
          </w:p>
        </w:tc>
      </w:tr>
    </w:tbl>
    <w:p w:rsidR="00F805FD" w:rsidRDefault="00F805FD" w:rsidP="00F805FD">
      <w:pPr>
        <w:tabs>
          <w:tab w:val="left" w:pos="451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00"/>
        <w:gridCol w:w="1800"/>
        <w:gridCol w:w="1642"/>
      </w:tblGrid>
      <w:tr w:rsidR="00F805FD" w:rsidTr="00CE2D62">
        <w:trPr>
          <w:jc w:val="center"/>
        </w:trPr>
        <w:tc>
          <w:tcPr>
            <w:tcW w:w="2268" w:type="dxa"/>
            <w:vAlign w:val="center"/>
          </w:tcPr>
          <w:p w:rsidR="00F805FD" w:rsidRDefault="00F805FD" w:rsidP="00CE2D62">
            <w:pPr>
              <w:jc w:val="center"/>
            </w:pPr>
            <w:r>
              <w:t>Mężczyzna</w:t>
            </w:r>
          </w:p>
        </w:tc>
        <w:tc>
          <w:tcPr>
            <w:tcW w:w="1800" w:type="dxa"/>
            <w:vAlign w:val="center"/>
          </w:tcPr>
          <w:p w:rsidR="00F805FD" w:rsidRDefault="00F805FD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Spoczynek</w:t>
            </w:r>
          </w:p>
        </w:tc>
        <w:tc>
          <w:tcPr>
            <w:tcW w:w="1800" w:type="dxa"/>
            <w:vAlign w:val="center"/>
          </w:tcPr>
          <w:p w:rsidR="00F805FD" w:rsidRDefault="00F805FD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Wysiłek fizyczny</w:t>
            </w:r>
          </w:p>
        </w:tc>
        <w:tc>
          <w:tcPr>
            <w:tcW w:w="1642" w:type="dxa"/>
            <w:vAlign w:val="center"/>
          </w:tcPr>
          <w:p w:rsidR="00F805FD" w:rsidRDefault="00F805FD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Różnica</w:t>
            </w:r>
          </w:p>
        </w:tc>
      </w:tr>
      <w:tr w:rsidR="00F805FD" w:rsidTr="00CE2D62">
        <w:trPr>
          <w:jc w:val="center"/>
        </w:trPr>
        <w:tc>
          <w:tcPr>
            <w:tcW w:w="2268" w:type="dxa"/>
            <w:vAlign w:val="center"/>
          </w:tcPr>
          <w:p w:rsidR="00F805FD" w:rsidRDefault="00F805FD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Wentylacja minutowa</w:t>
            </w:r>
          </w:p>
          <w:p w:rsidR="00F805FD" w:rsidRDefault="00F805FD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[litry/min]</w:t>
            </w:r>
          </w:p>
        </w:tc>
        <w:tc>
          <w:tcPr>
            <w:tcW w:w="1800" w:type="dxa"/>
            <w:vAlign w:val="center"/>
          </w:tcPr>
          <w:p w:rsidR="00F805FD" w:rsidRDefault="00F805FD" w:rsidP="00CE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805FD" w:rsidRDefault="00F805FD" w:rsidP="00CE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F805FD" w:rsidRDefault="00F805FD" w:rsidP="00CE2D62">
            <w:pPr>
              <w:jc w:val="center"/>
              <w:rPr>
                <w:sz w:val="22"/>
                <w:szCs w:val="22"/>
              </w:rPr>
            </w:pPr>
          </w:p>
        </w:tc>
      </w:tr>
      <w:tr w:rsidR="00F805FD" w:rsidTr="00CE2D62">
        <w:trPr>
          <w:jc w:val="center"/>
        </w:trPr>
        <w:tc>
          <w:tcPr>
            <w:tcW w:w="2268" w:type="dxa"/>
            <w:vAlign w:val="center"/>
          </w:tcPr>
          <w:p w:rsidR="00F805FD" w:rsidRDefault="00F805FD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Częstość skurczów</w:t>
            </w:r>
          </w:p>
          <w:p w:rsidR="00F805FD" w:rsidRDefault="00F805FD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serca/ min</w:t>
            </w:r>
          </w:p>
        </w:tc>
        <w:tc>
          <w:tcPr>
            <w:tcW w:w="1800" w:type="dxa"/>
            <w:vAlign w:val="center"/>
          </w:tcPr>
          <w:p w:rsidR="00F805FD" w:rsidRDefault="00F805FD" w:rsidP="00CE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805FD" w:rsidRDefault="00F805FD" w:rsidP="00CE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F805FD" w:rsidRDefault="00F805FD" w:rsidP="00CE2D62">
            <w:pPr>
              <w:jc w:val="center"/>
              <w:rPr>
                <w:sz w:val="22"/>
                <w:szCs w:val="22"/>
              </w:rPr>
            </w:pPr>
          </w:p>
        </w:tc>
      </w:tr>
      <w:tr w:rsidR="00F805FD" w:rsidTr="00CE2D62">
        <w:trPr>
          <w:jc w:val="center"/>
        </w:trPr>
        <w:tc>
          <w:tcPr>
            <w:tcW w:w="2268" w:type="dxa"/>
            <w:vAlign w:val="center"/>
          </w:tcPr>
          <w:p w:rsidR="00F805FD" w:rsidRDefault="00F805FD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Ciśnienie skurczowe [</w:t>
            </w:r>
            <w:proofErr w:type="spellStart"/>
            <w:r>
              <w:rPr>
                <w:sz w:val="22"/>
                <w:szCs w:val="22"/>
              </w:rPr>
              <w:t>kP</w:t>
            </w:r>
            <w:proofErr w:type="spellEnd"/>
            <w:r>
              <w:rPr>
                <w:sz w:val="22"/>
                <w:szCs w:val="22"/>
              </w:rPr>
              <w:t>]</w:t>
            </w:r>
          </w:p>
        </w:tc>
        <w:tc>
          <w:tcPr>
            <w:tcW w:w="1800" w:type="dxa"/>
            <w:vAlign w:val="center"/>
          </w:tcPr>
          <w:p w:rsidR="00F805FD" w:rsidRDefault="00F805FD" w:rsidP="00CE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805FD" w:rsidRDefault="00F805FD" w:rsidP="00CE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F805FD" w:rsidRDefault="00F805FD" w:rsidP="00CE2D62">
            <w:pPr>
              <w:jc w:val="center"/>
              <w:rPr>
                <w:sz w:val="22"/>
                <w:szCs w:val="22"/>
              </w:rPr>
            </w:pPr>
          </w:p>
        </w:tc>
      </w:tr>
      <w:tr w:rsidR="00F805FD" w:rsidTr="00CE2D62">
        <w:trPr>
          <w:jc w:val="center"/>
        </w:trPr>
        <w:tc>
          <w:tcPr>
            <w:tcW w:w="2268" w:type="dxa"/>
            <w:vAlign w:val="center"/>
          </w:tcPr>
          <w:p w:rsidR="00F805FD" w:rsidRDefault="00F805FD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Ciśnienie rozkurczowe [</w:t>
            </w:r>
            <w:proofErr w:type="spellStart"/>
            <w:r>
              <w:rPr>
                <w:sz w:val="22"/>
                <w:szCs w:val="22"/>
              </w:rPr>
              <w:t>kPa</w:t>
            </w:r>
            <w:proofErr w:type="spellEnd"/>
            <w:r>
              <w:rPr>
                <w:sz w:val="22"/>
                <w:szCs w:val="22"/>
              </w:rPr>
              <w:t>]</w:t>
            </w:r>
          </w:p>
        </w:tc>
        <w:tc>
          <w:tcPr>
            <w:tcW w:w="1800" w:type="dxa"/>
            <w:vAlign w:val="center"/>
          </w:tcPr>
          <w:p w:rsidR="00F805FD" w:rsidRDefault="00F805FD" w:rsidP="00CE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805FD" w:rsidRDefault="00F805FD" w:rsidP="00CE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F805FD" w:rsidRDefault="00F805FD" w:rsidP="00CE2D62">
            <w:pPr>
              <w:jc w:val="center"/>
              <w:rPr>
                <w:sz w:val="22"/>
                <w:szCs w:val="22"/>
              </w:rPr>
            </w:pPr>
          </w:p>
        </w:tc>
      </w:tr>
    </w:tbl>
    <w:p w:rsidR="00F805FD" w:rsidRDefault="00F805FD" w:rsidP="00F805FD">
      <w:pPr>
        <w:rPr>
          <w:sz w:val="22"/>
          <w:szCs w:val="22"/>
        </w:rPr>
      </w:pPr>
    </w:p>
    <w:p w:rsidR="00F805FD" w:rsidRDefault="00F805FD" w:rsidP="00F805F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Odpowiedz na pytania.</w:t>
      </w:r>
    </w:p>
    <w:p w:rsidR="00F805FD" w:rsidRDefault="00F805FD" w:rsidP="00F805FD">
      <w:pPr>
        <w:numPr>
          <w:ilvl w:val="0"/>
          <w:numId w:val="8"/>
        </w:numPr>
        <w:ind w:left="284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Wyjaśnij mechanizm zwiększenia wentylacji płuc podczas wysiłku dynamicznego. </w:t>
      </w:r>
    </w:p>
    <w:p w:rsidR="00F805FD" w:rsidRDefault="00F805FD" w:rsidP="00F805FD">
      <w:pPr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05FD" w:rsidRDefault="00F805FD" w:rsidP="00F805FD">
      <w:pPr>
        <w:numPr>
          <w:ilvl w:val="0"/>
          <w:numId w:val="7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Jak dynamiczny wysiłek fizyczny wpływa na:</w:t>
      </w:r>
    </w:p>
    <w:p w:rsidR="00F805FD" w:rsidRDefault="00F805FD" w:rsidP="00F805FD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ciśnienie tętnicze skurczowe …………………………………………………………….................…...  </w:t>
      </w:r>
    </w:p>
    <w:p w:rsidR="00F805FD" w:rsidRDefault="00F805FD" w:rsidP="00F805FD">
      <w:pPr>
        <w:ind w:left="284"/>
        <w:rPr>
          <w:sz w:val="22"/>
          <w:szCs w:val="22"/>
        </w:rPr>
      </w:pPr>
      <w:r>
        <w:rPr>
          <w:sz w:val="22"/>
          <w:szCs w:val="22"/>
        </w:rPr>
        <w:t>ciśnienie tętnicze rozkurczowe ………………………………………………………………..................</w:t>
      </w:r>
    </w:p>
    <w:p w:rsidR="00F805FD" w:rsidRDefault="00F805FD" w:rsidP="00F805FD">
      <w:pPr>
        <w:rPr>
          <w:sz w:val="22"/>
          <w:szCs w:val="22"/>
        </w:rPr>
      </w:pPr>
      <w:r>
        <w:rPr>
          <w:sz w:val="22"/>
          <w:szCs w:val="22"/>
        </w:rPr>
        <w:t xml:space="preserve">     częstość skurczów serca ……………………………………............……………………………………</w:t>
      </w:r>
    </w:p>
    <w:p w:rsidR="00F805FD" w:rsidRDefault="00F805FD" w:rsidP="00F805FD">
      <w:pPr>
        <w:rPr>
          <w:b/>
        </w:rPr>
      </w:pPr>
    </w:p>
    <w:p w:rsidR="00F805FD" w:rsidRDefault="00F805FD"/>
    <w:p w:rsidR="00861B1A" w:rsidRDefault="00861B1A"/>
    <w:p w:rsidR="00861B1A" w:rsidRDefault="00861B1A"/>
    <w:p w:rsidR="00861B1A" w:rsidRDefault="00E02D1E" w:rsidP="00861B1A">
      <w:pPr>
        <w:pStyle w:val="Nagwek1"/>
      </w:pPr>
      <w:bookmarkStart w:id="5" w:name="_Toc242452822"/>
      <w:r>
        <w:t>T</w:t>
      </w:r>
      <w:r w:rsidR="00861B1A">
        <w:t>emat 6. Pomiar dowolnej maksymalnej wentylacji płuc</w:t>
      </w:r>
      <w:bookmarkEnd w:id="5"/>
    </w:p>
    <w:p w:rsidR="00861B1A" w:rsidRDefault="00861B1A" w:rsidP="00861B1A">
      <w:pPr>
        <w:rPr>
          <w:b/>
        </w:rPr>
      </w:pPr>
    </w:p>
    <w:p w:rsidR="00861B1A" w:rsidRDefault="00861B1A" w:rsidP="00861B1A">
      <w:pPr>
        <w:ind w:firstLine="708"/>
        <w:rPr>
          <w:sz w:val="22"/>
          <w:szCs w:val="22"/>
        </w:rPr>
      </w:pPr>
      <w:r>
        <w:rPr>
          <w:sz w:val="22"/>
          <w:szCs w:val="22"/>
        </w:rPr>
        <w:t>Maksymalną dowolną wentylacją płuc (MVV) nazywamy objętość powietrza, która przechodzi przez płuca podczas wykonywania maksymalnie szybkich, głębokich wdechów i wydechów ciągu w ciągu 12 sekund, przeliczona na wentylację minutową. U zdrowego młodego mężczyzny MVV mieści się w granicach 100–180 l/min.</w:t>
      </w:r>
    </w:p>
    <w:p w:rsidR="00861B1A" w:rsidRDefault="00861B1A" w:rsidP="00861B1A">
      <w:pPr>
        <w:rPr>
          <w:b/>
          <w:sz w:val="22"/>
          <w:szCs w:val="22"/>
        </w:rPr>
      </w:pPr>
    </w:p>
    <w:p w:rsidR="00861B1A" w:rsidRDefault="00861B1A" w:rsidP="00861B1A">
      <w:pPr>
        <w:rPr>
          <w:b/>
          <w:sz w:val="22"/>
          <w:szCs w:val="22"/>
        </w:rPr>
      </w:pPr>
      <w:r>
        <w:rPr>
          <w:b/>
          <w:sz w:val="22"/>
          <w:szCs w:val="22"/>
        </w:rPr>
        <w:t>Zadanie</w:t>
      </w:r>
    </w:p>
    <w:p w:rsidR="00861B1A" w:rsidRDefault="00861B1A" w:rsidP="00861B1A">
      <w:pPr>
        <w:ind w:firstLine="708"/>
        <w:rPr>
          <w:sz w:val="22"/>
          <w:szCs w:val="22"/>
        </w:rPr>
      </w:pPr>
      <w:r>
        <w:rPr>
          <w:sz w:val="22"/>
          <w:szCs w:val="22"/>
        </w:rPr>
        <w:t>Przy użyciu spirometru zmierzyć maksymalną dowolną wentylację (MVV).</w:t>
      </w:r>
    </w:p>
    <w:p w:rsidR="00861B1A" w:rsidRDefault="00861B1A" w:rsidP="00861B1A">
      <w:pPr>
        <w:rPr>
          <w:b/>
          <w:sz w:val="22"/>
          <w:szCs w:val="22"/>
        </w:rPr>
      </w:pPr>
    </w:p>
    <w:p w:rsidR="00861B1A" w:rsidRDefault="00861B1A" w:rsidP="00861B1A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Wykonanie</w:t>
      </w:r>
    </w:p>
    <w:p w:rsidR="00861B1A" w:rsidRDefault="00861B1A" w:rsidP="00861B1A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Badanie przeprowadzić u 1 kobiety i 1 mężczyzny </w:t>
      </w:r>
      <w:r>
        <w:rPr>
          <w:sz w:val="22"/>
          <w:szCs w:val="22"/>
          <w:u w:val="single"/>
        </w:rPr>
        <w:t>z udziałem nauczyciela akademickiego.</w:t>
      </w:r>
      <w:r>
        <w:rPr>
          <w:sz w:val="22"/>
          <w:szCs w:val="22"/>
        </w:rPr>
        <w:t xml:space="preserve"> </w:t>
      </w:r>
    </w:p>
    <w:p w:rsidR="00861B1A" w:rsidRDefault="00861B1A" w:rsidP="00861B1A">
      <w:pPr>
        <w:rPr>
          <w:sz w:val="22"/>
          <w:szCs w:val="22"/>
        </w:rPr>
      </w:pPr>
      <w:r>
        <w:rPr>
          <w:sz w:val="22"/>
          <w:szCs w:val="22"/>
        </w:rPr>
        <w:t xml:space="preserve">Włączyć komputer i urządzenie pomiarowe. W pamięci komputera zapisane są wartości należne dla danego wieku i płci badanego. Wprowadzić do komputera dane osoby badanej: imię, nazwisko, datę </w:t>
      </w:r>
      <w:r>
        <w:rPr>
          <w:sz w:val="22"/>
          <w:szCs w:val="22"/>
        </w:rPr>
        <w:lastRenderedPageBreak/>
        <w:t xml:space="preserve">urodzenia, wzrost, masę ciała i płeć. Z menu programu wybrać </w:t>
      </w:r>
      <w:r>
        <w:rPr>
          <w:b/>
          <w:sz w:val="22"/>
          <w:szCs w:val="22"/>
        </w:rPr>
        <w:t>Badanie MVV</w:t>
      </w:r>
      <w:r>
        <w:rPr>
          <w:sz w:val="22"/>
          <w:szCs w:val="22"/>
        </w:rPr>
        <w:t xml:space="preserve">. Pojawi się okno obsługi badania. Przyciskiem </w:t>
      </w:r>
      <w:r>
        <w:rPr>
          <w:b/>
          <w:sz w:val="22"/>
          <w:szCs w:val="22"/>
        </w:rPr>
        <w:t>„O”</w:t>
      </w:r>
      <w:r>
        <w:rPr>
          <w:sz w:val="22"/>
          <w:szCs w:val="22"/>
        </w:rPr>
        <w:t xml:space="preserve"> wyzerować przetworniki. </w:t>
      </w:r>
    </w:p>
    <w:p w:rsidR="00861B1A" w:rsidRDefault="00861B1A" w:rsidP="00861B1A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Badany wkłada do ust sterylny ustnik połączony z głowicą </w:t>
      </w:r>
      <w:proofErr w:type="spellStart"/>
      <w:r>
        <w:rPr>
          <w:sz w:val="22"/>
          <w:szCs w:val="22"/>
        </w:rPr>
        <w:t>pneumotachometru</w:t>
      </w:r>
      <w:proofErr w:type="spellEnd"/>
      <w:r>
        <w:rPr>
          <w:sz w:val="22"/>
          <w:szCs w:val="22"/>
        </w:rPr>
        <w:t xml:space="preserve">. Nos zaciska zaciskiem. Badający wybiera przycisk </w:t>
      </w:r>
      <w:r>
        <w:rPr>
          <w:b/>
          <w:sz w:val="22"/>
          <w:szCs w:val="22"/>
        </w:rPr>
        <w:t>START</w:t>
      </w:r>
      <w:r>
        <w:rPr>
          <w:sz w:val="22"/>
          <w:szCs w:val="22"/>
        </w:rPr>
        <w:t xml:space="preserve"> w oknie obsługi badania i rozpoczyna badanie. Badany oddycha swobodnie. W chwili przekroczenia przez krzywą spirometryczną na ekranie komputera, zielonej pionowej linii (koniec fazy spoczynkowej), badany wykonuje maksymalnie szybkie i głębokie oddechy, aż do momentu przekroczenia drugiej pionowej, zielonej linii. Wtedy wraca do spokojnego oddychania. Po chwili można zakończyć badanie przyciskiem </w:t>
      </w:r>
      <w:r>
        <w:rPr>
          <w:b/>
          <w:sz w:val="22"/>
          <w:szCs w:val="22"/>
        </w:rPr>
        <w:t>STOP</w:t>
      </w:r>
      <w:r>
        <w:rPr>
          <w:sz w:val="22"/>
          <w:szCs w:val="22"/>
        </w:rPr>
        <w:t>. Badanie to należy powtórzyć trzykrotnie u tej samej osoby. Żeby uzyskać wynik badania (wykres i tabela), w oknie obsługi badania należy wcisnąć znak „</w:t>
      </w:r>
      <w:r>
        <w:rPr>
          <w:b/>
          <w:sz w:val="22"/>
          <w:szCs w:val="22"/>
        </w:rPr>
        <w:t>zielone drzwi</w:t>
      </w:r>
      <w:r>
        <w:rPr>
          <w:sz w:val="22"/>
          <w:szCs w:val="22"/>
        </w:rPr>
        <w:t>” i wydrukować wynik. Osoba badana otrzymuje spirogram. Na podstawie wydruku wpisać wyniki do tabeli.</w:t>
      </w:r>
    </w:p>
    <w:p w:rsidR="00861B1A" w:rsidRDefault="00861B1A" w:rsidP="00861B1A">
      <w:pPr>
        <w:ind w:firstLine="708"/>
        <w:rPr>
          <w:sz w:val="22"/>
          <w:szCs w:val="22"/>
        </w:rPr>
      </w:pPr>
    </w:p>
    <w:p w:rsidR="00861B1A" w:rsidRDefault="00861B1A" w:rsidP="00861B1A">
      <w:pPr>
        <w:ind w:firstLine="708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901"/>
        <w:gridCol w:w="960"/>
        <w:gridCol w:w="1017"/>
        <w:gridCol w:w="901"/>
        <w:gridCol w:w="960"/>
        <w:gridCol w:w="1017"/>
      </w:tblGrid>
      <w:tr w:rsidR="00861B1A" w:rsidTr="00861B1A">
        <w:trPr>
          <w:cantSplit/>
          <w:trHeight w:val="135"/>
          <w:jc w:val="center"/>
        </w:trPr>
        <w:tc>
          <w:tcPr>
            <w:tcW w:w="1560" w:type="dxa"/>
            <w:vMerge w:val="restart"/>
            <w:vAlign w:val="center"/>
          </w:tcPr>
          <w:p w:rsidR="00861B1A" w:rsidRDefault="00861B1A" w:rsidP="00CE2D62">
            <w:pPr>
              <w:jc w:val="center"/>
              <w:rPr>
                <w:sz w:val="22"/>
                <w:szCs w:val="22"/>
              </w:rPr>
            </w:pPr>
          </w:p>
          <w:p w:rsidR="00861B1A" w:rsidRDefault="00861B1A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</w:t>
            </w:r>
          </w:p>
        </w:tc>
        <w:tc>
          <w:tcPr>
            <w:tcW w:w="2878" w:type="dxa"/>
            <w:gridSpan w:val="3"/>
            <w:vAlign w:val="center"/>
          </w:tcPr>
          <w:p w:rsidR="00861B1A" w:rsidRDefault="00861B1A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Kobieta</w:t>
            </w:r>
          </w:p>
        </w:tc>
        <w:tc>
          <w:tcPr>
            <w:tcW w:w="2878" w:type="dxa"/>
            <w:gridSpan w:val="3"/>
            <w:vAlign w:val="center"/>
          </w:tcPr>
          <w:p w:rsidR="00861B1A" w:rsidRDefault="00861B1A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Mężczyzna</w:t>
            </w:r>
          </w:p>
        </w:tc>
      </w:tr>
      <w:tr w:rsidR="00861B1A" w:rsidTr="00861B1A">
        <w:trPr>
          <w:cantSplit/>
          <w:trHeight w:val="135"/>
          <w:jc w:val="center"/>
        </w:trPr>
        <w:tc>
          <w:tcPr>
            <w:tcW w:w="1560" w:type="dxa"/>
            <w:vMerge/>
            <w:vAlign w:val="center"/>
          </w:tcPr>
          <w:p w:rsidR="00861B1A" w:rsidRDefault="00861B1A" w:rsidP="00CE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861B1A" w:rsidRDefault="00861B1A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Wynik</w:t>
            </w:r>
          </w:p>
          <w:p w:rsidR="00861B1A" w:rsidRDefault="00861B1A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badania</w:t>
            </w:r>
          </w:p>
        </w:tc>
        <w:tc>
          <w:tcPr>
            <w:tcW w:w="960" w:type="dxa"/>
            <w:vAlign w:val="center"/>
          </w:tcPr>
          <w:p w:rsidR="00861B1A" w:rsidRDefault="00861B1A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:rsidR="00861B1A" w:rsidRDefault="00861B1A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należna</w:t>
            </w:r>
          </w:p>
        </w:tc>
        <w:tc>
          <w:tcPr>
            <w:tcW w:w="1017" w:type="dxa"/>
            <w:vAlign w:val="center"/>
          </w:tcPr>
          <w:p w:rsidR="00861B1A" w:rsidRDefault="00861B1A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Wartości</w:t>
            </w:r>
          </w:p>
          <w:p w:rsidR="00861B1A" w:rsidRDefault="00861B1A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należnej</w:t>
            </w:r>
          </w:p>
        </w:tc>
        <w:tc>
          <w:tcPr>
            <w:tcW w:w="901" w:type="dxa"/>
            <w:vAlign w:val="center"/>
          </w:tcPr>
          <w:p w:rsidR="00861B1A" w:rsidRDefault="00861B1A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Wynik</w:t>
            </w:r>
          </w:p>
          <w:p w:rsidR="00861B1A" w:rsidRDefault="00861B1A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badania</w:t>
            </w:r>
          </w:p>
        </w:tc>
        <w:tc>
          <w:tcPr>
            <w:tcW w:w="960" w:type="dxa"/>
            <w:vAlign w:val="center"/>
          </w:tcPr>
          <w:p w:rsidR="00861B1A" w:rsidRDefault="00861B1A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:rsidR="00861B1A" w:rsidRDefault="00861B1A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należna</w:t>
            </w:r>
          </w:p>
        </w:tc>
        <w:tc>
          <w:tcPr>
            <w:tcW w:w="1017" w:type="dxa"/>
            <w:vAlign w:val="center"/>
          </w:tcPr>
          <w:p w:rsidR="00861B1A" w:rsidRDefault="00861B1A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861B1A" w:rsidRDefault="00861B1A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Wartości</w:t>
            </w:r>
          </w:p>
          <w:p w:rsidR="00861B1A" w:rsidRDefault="00861B1A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należnej</w:t>
            </w:r>
          </w:p>
        </w:tc>
      </w:tr>
      <w:tr w:rsidR="00861B1A" w:rsidTr="00861B1A">
        <w:trPr>
          <w:cantSplit/>
          <w:trHeight w:val="651"/>
          <w:jc w:val="center"/>
        </w:trPr>
        <w:tc>
          <w:tcPr>
            <w:tcW w:w="1560" w:type="dxa"/>
          </w:tcPr>
          <w:p w:rsidR="00861B1A" w:rsidRDefault="00861B1A" w:rsidP="00CE2D62">
            <w:pPr>
              <w:jc w:val="center"/>
              <w:rPr>
                <w:sz w:val="22"/>
                <w:szCs w:val="22"/>
              </w:rPr>
            </w:pPr>
          </w:p>
          <w:p w:rsidR="00861B1A" w:rsidRDefault="00861B1A" w:rsidP="00CE2D6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MVV [l/min]</w:t>
            </w:r>
          </w:p>
        </w:tc>
        <w:tc>
          <w:tcPr>
            <w:tcW w:w="901" w:type="dxa"/>
          </w:tcPr>
          <w:p w:rsidR="00861B1A" w:rsidRDefault="00861B1A" w:rsidP="00CE2D62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960" w:type="dxa"/>
          </w:tcPr>
          <w:p w:rsidR="00861B1A" w:rsidRDefault="00861B1A" w:rsidP="00CE2D62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017" w:type="dxa"/>
          </w:tcPr>
          <w:p w:rsidR="00861B1A" w:rsidRDefault="00861B1A" w:rsidP="00CE2D62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901" w:type="dxa"/>
          </w:tcPr>
          <w:p w:rsidR="00861B1A" w:rsidRDefault="00861B1A" w:rsidP="00CE2D62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960" w:type="dxa"/>
          </w:tcPr>
          <w:p w:rsidR="00861B1A" w:rsidRDefault="00861B1A" w:rsidP="00CE2D62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017" w:type="dxa"/>
          </w:tcPr>
          <w:p w:rsidR="00861B1A" w:rsidRDefault="00861B1A" w:rsidP="00CE2D62">
            <w:pPr>
              <w:rPr>
                <w:sz w:val="22"/>
                <w:szCs w:val="22"/>
                <w:lang w:val="de-DE"/>
              </w:rPr>
            </w:pPr>
          </w:p>
        </w:tc>
      </w:tr>
      <w:tr w:rsidR="00861B1A" w:rsidTr="00861B1A">
        <w:trPr>
          <w:cantSplit/>
          <w:trHeight w:val="789"/>
          <w:jc w:val="center"/>
        </w:trPr>
        <w:tc>
          <w:tcPr>
            <w:tcW w:w="1560" w:type="dxa"/>
          </w:tcPr>
          <w:p w:rsidR="00861B1A" w:rsidRDefault="00861B1A" w:rsidP="00CE2D62">
            <w:pPr>
              <w:pStyle w:val="Tekstpodstawowy"/>
              <w:jc w:val="center"/>
            </w:pPr>
            <w:r>
              <w:t>Częstość oddechów/ min</w:t>
            </w:r>
          </w:p>
        </w:tc>
        <w:tc>
          <w:tcPr>
            <w:tcW w:w="901" w:type="dxa"/>
          </w:tcPr>
          <w:p w:rsidR="00861B1A" w:rsidRDefault="00861B1A" w:rsidP="00CE2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861B1A" w:rsidRDefault="00861B1A" w:rsidP="00CE2D62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861B1A" w:rsidRDefault="00861B1A" w:rsidP="00CE2D6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861B1A" w:rsidRDefault="00861B1A" w:rsidP="00CE2D6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861B1A" w:rsidRDefault="00861B1A" w:rsidP="00CE2D62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861B1A" w:rsidRDefault="00861B1A" w:rsidP="00CE2D62">
            <w:pPr>
              <w:rPr>
                <w:sz w:val="22"/>
                <w:szCs w:val="22"/>
              </w:rPr>
            </w:pPr>
          </w:p>
        </w:tc>
      </w:tr>
    </w:tbl>
    <w:p w:rsidR="00861B1A" w:rsidRDefault="00861B1A" w:rsidP="00861B1A">
      <w:pPr>
        <w:rPr>
          <w:b/>
          <w:bCs/>
          <w:sz w:val="22"/>
          <w:szCs w:val="22"/>
        </w:rPr>
      </w:pPr>
    </w:p>
    <w:p w:rsidR="00E02D1E" w:rsidRDefault="00E02D1E" w:rsidP="00861B1A">
      <w:pPr>
        <w:rPr>
          <w:bCs/>
          <w:sz w:val="22"/>
          <w:szCs w:val="22"/>
        </w:rPr>
      </w:pPr>
    </w:p>
    <w:p w:rsidR="00861B1A" w:rsidRDefault="00861B1A" w:rsidP="00861B1A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Oceń wynik………………………………………………………….………………………………………</w:t>
      </w:r>
    </w:p>
    <w:p w:rsidR="00861B1A" w:rsidRDefault="00861B1A" w:rsidP="00861B1A">
      <w:pPr>
        <w:rPr>
          <w:b/>
          <w:bCs/>
          <w:sz w:val="22"/>
          <w:szCs w:val="22"/>
        </w:rPr>
      </w:pPr>
    </w:p>
    <w:p w:rsidR="00861B1A" w:rsidRDefault="00861B1A" w:rsidP="00861B1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Odpowiedz na pytania.</w:t>
      </w:r>
    </w:p>
    <w:p w:rsidR="00861B1A" w:rsidRDefault="00861B1A" w:rsidP="00861B1A">
      <w:pPr>
        <w:rPr>
          <w:sz w:val="22"/>
          <w:szCs w:val="22"/>
        </w:rPr>
      </w:pPr>
      <w:r>
        <w:rPr>
          <w:sz w:val="22"/>
          <w:szCs w:val="22"/>
        </w:rPr>
        <w:t>1. Zdefiniuj maksymalną dowolną wentylację (MVV)?</w:t>
      </w:r>
    </w:p>
    <w:p w:rsidR="00861B1A" w:rsidRDefault="00861B1A" w:rsidP="00861B1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1B1A" w:rsidRDefault="00861B1A" w:rsidP="00861B1A">
      <w:pPr>
        <w:rPr>
          <w:sz w:val="22"/>
          <w:szCs w:val="22"/>
        </w:rPr>
      </w:pPr>
    </w:p>
    <w:p w:rsidR="00861B1A" w:rsidRDefault="00861B1A"/>
    <w:p w:rsidR="00E02D1E" w:rsidRDefault="00E02D1E"/>
    <w:p w:rsidR="0081720B" w:rsidRDefault="0081720B" w:rsidP="0081720B">
      <w:pPr>
        <w:pStyle w:val="Nagwek1"/>
        <w:tabs>
          <w:tab w:val="left" w:pos="0"/>
          <w:tab w:val="num" w:pos="432"/>
        </w:tabs>
        <w:ind w:left="432" w:hanging="432"/>
        <w:jc w:val="left"/>
      </w:pPr>
      <w:bookmarkStart w:id="6" w:name="_Toc242452824"/>
      <w:r>
        <w:t xml:space="preserve">Temat </w:t>
      </w:r>
      <w:r w:rsidR="00AE5D61">
        <w:t>7</w:t>
      </w:r>
      <w:r>
        <w:t>. Analiza krzywej przepływ – objętość. Spirometria dynamiczna</w:t>
      </w:r>
      <w:bookmarkEnd w:id="6"/>
    </w:p>
    <w:p w:rsidR="0081720B" w:rsidRDefault="0081720B" w:rsidP="0081720B">
      <w:pPr>
        <w:rPr>
          <w:b/>
        </w:rPr>
      </w:pPr>
    </w:p>
    <w:p w:rsidR="0081720B" w:rsidRDefault="0081720B" w:rsidP="0081720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Pomiar objętości i pojemności nie wystarczają do oceny prawidłowej wentylacji płuc. Klasyczna spirometria nie uwzględnia czasu, w jakim przemieszcza się powietrze w drogach oddechowych. Zmiany chorobowe płuc rozpoczynają się najczęściej w oskrzelikach o średnicy poniżej 2 mm. Dopiero później ujawniają się zwężenia większych oskrzeli. Zaburzenia przepływu powietrza w oskrzelikach są nieuchwytne w spirometrii statycznej. Badaniem, które pozwala określić dynamikę przepływu powietrza i wcześnie wykryć zmiany w oskrzelach jest analiza krzywej </w:t>
      </w:r>
      <w:r>
        <w:rPr>
          <w:b/>
          <w:sz w:val="22"/>
          <w:szCs w:val="22"/>
        </w:rPr>
        <w:t>przepływ - objętość</w:t>
      </w:r>
      <w:r>
        <w:rPr>
          <w:sz w:val="22"/>
          <w:szCs w:val="22"/>
        </w:rPr>
        <w:t>. Umożliwia ona ocenę stopnia zwężenia dróg oddechowych (</w:t>
      </w:r>
      <w:proofErr w:type="spellStart"/>
      <w:r>
        <w:rPr>
          <w:sz w:val="22"/>
          <w:szCs w:val="22"/>
        </w:rPr>
        <w:t>obturacji</w:t>
      </w:r>
      <w:proofErr w:type="spellEnd"/>
      <w:r>
        <w:rPr>
          <w:sz w:val="22"/>
          <w:szCs w:val="22"/>
        </w:rPr>
        <w:t xml:space="preserve">). Jest niezbędna w diagnostyce i monitorowaniu astmy oskrzelowej i przewlekłej obturacyjnej choroby płuc (POCHP) oraz do oceny skuteczności działania leków rozkurczających oskrzela. Jeżeli stwierdza się zaburzenia wentylacji, ale nie spełniają one kryteriów rozpoznania </w:t>
      </w:r>
      <w:proofErr w:type="spellStart"/>
      <w:r>
        <w:rPr>
          <w:sz w:val="22"/>
          <w:szCs w:val="22"/>
        </w:rPr>
        <w:t>obturacji</w:t>
      </w:r>
      <w:proofErr w:type="spellEnd"/>
      <w:r>
        <w:rPr>
          <w:sz w:val="22"/>
          <w:szCs w:val="22"/>
        </w:rPr>
        <w:t xml:space="preserve">, to prawdopodobną ich przyczyną jest restrykcja (zmniejszenie czynnego miąższu płuc, które zmniejsza całkowitą pojemność płuc). Badaniem, które może potwierdzić restrykcję jest </w:t>
      </w:r>
      <w:proofErr w:type="spellStart"/>
      <w:r>
        <w:rPr>
          <w:sz w:val="22"/>
          <w:szCs w:val="22"/>
        </w:rPr>
        <w:t>bodypletyzmografia</w:t>
      </w:r>
      <w:proofErr w:type="spellEnd"/>
      <w:r>
        <w:rPr>
          <w:sz w:val="22"/>
          <w:szCs w:val="22"/>
        </w:rPr>
        <w:t>.</w:t>
      </w:r>
    </w:p>
    <w:p w:rsidR="0081720B" w:rsidRDefault="0081720B" w:rsidP="0081720B">
      <w:pPr>
        <w:rPr>
          <w:b/>
          <w:sz w:val="22"/>
          <w:szCs w:val="22"/>
        </w:rPr>
      </w:pPr>
    </w:p>
    <w:p w:rsidR="00E02D1E" w:rsidRDefault="00E02D1E" w:rsidP="0081720B">
      <w:pPr>
        <w:rPr>
          <w:b/>
          <w:sz w:val="22"/>
          <w:szCs w:val="22"/>
        </w:rPr>
      </w:pPr>
    </w:p>
    <w:p w:rsidR="0081720B" w:rsidRDefault="0081720B" w:rsidP="0081720B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Zadanie</w:t>
      </w:r>
    </w:p>
    <w:p w:rsidR="0081720B" w:rsidRDefault="0081720B" w:rsidP="0081720B">
      <w:pPr>
        <w:ind w:firstLine="708"/>
        <w:rPr>
          <w:sz w:val="22"/>
          <w:szCs w:val="22"/>
        </w:rPr>
      </w:pPr>
      <w:r>
        <w:rPr>
          <w:sz w:val="22"/>
          <w:szCs w:val="22"/>
        </w:rPr>
        <w:t>Przy użyciu spirometru zmierzyć wskaźniki wentylacji płuc.</w:t>
      </w:r>
    </w:p>
    <w:p w:rsidR="0081720B" w:rsidRDefault="0081720B" w:rsidP="0081720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FEV1 - </w:t>
      </w:r>
      <w:r>
        <w:rPr>
          <w:sz w:val="22"/>
          <w:szCs w:val="22"/>
        </w:rPr>
        <w:t>objętość powietrza wydychanego w ciągu 1 sekundy natężonego wydechu;</w:t>
      </w:r>
      <w:r>
        <w:rPr>
          <w:sz w:val="22"/>
          <w:szCs w:val="22"/>
        </w:rPr>
        <w:tab/>
      </w:r>
    </w:p>
    <w:p w:rsidR="0081720B" w:rsidRDefault="0081720B" w:rsidP="0081720B">
      <w:pPr>
        <w:rPr>
          <w:sz w:val="22"/>
          <w:szCs w:val="22"/>
        </w:rPr>
      </w:pPr>
      <w:r>
        <w:rPr>
          <w:b/>
          <w:sz w:val="22"/>
          <w:szCs w:val="22"/>
        </w:rPr>
        <w:t>PEF</w:t>
      </w:r>
      <w:r>
        <w:rPr>
          <w:sz w:val="22"/>
          <w:szCs w:val="22"/>
        </w:rPr>
        <w:t xml:space="preserve"> - szczytowy przepływ powietrza podczas natężonego wydechu;</w:t>
      </w:r>
    </w:p>
    <w:p w:rsidR="0081720B" w:rsidRDefault="0081720B" w:rsidP="0081720B">
      <w:pPr>
        <w:rPr>
          <w:sz w:val="22"/>
          <w:szCs w:val="22"/>
        </w:rPr>
      </w:pPr>
      <w:r>
        <w:rPr>
          <w:b/>
          <w:sz w:val="22"/>
          <w:szCs w:val="22"/>
        </w:rPr>
        <w:t>MEF</w:t>
      </w:r>
      <w:r>
        <w:rPr>
          <w:b/>
          <w:sz w:val="22"/>
          <w:szCs w:val="22"/>
          <w:vertAlign w:val="subscript"/>
        </w:rPr>
        <w:t>25</w:t>
      </w:r>
      <w:r>
        <w:rPr>
          <w:b/>
          <w:sz w:val="22"/>
          <w:szCs w:val="22"/>
        </w:rPr>
        <w:t xml:space="preserve"> - </w:t>
      </w:r>
      <w:r>
        <w:rPr>
          <w:sz w:val="22"/>
          <w:szCs w:val="22"/>
        </w:rPr>
        <w:t>maksymalny przepływ wydechowy w momencie, gdy do końca natężonego wydechu pozostało jeszcze 25% VC;</w:t>
      </w:r>
    </w:p>
    <w:p w:rsidR="0081720B" w:rsidRDefault="0081720B" w:rsidP="0081720B">
      <w:pPr>
        <w:rPr>
          <w:sz w:val="22"/>
          <w:szCs w:val="22"/>
        </w:rPr>
      </w:pPr>
      <w:r>
        <w:rPr>
          <w:b/>
          <w:sz w:val="22"/>
          <w:szCs w:val="22"/>
        </w:rPr>
        <w:t>MEF</w:t>
      </w:r>
      <w:r>
        <w:rPr>
          <w:b/>
          <w:sz w:val="22"/>
          <w:szCs w:val="22"/>
          <w:vertAlign w:val="subscript"/>
        </w:rPr>
        <w:t xml:space="preserve">50  </w:t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maksymalny przepływ wydechowy w momencie gdy do końca natężonego wydechu pozostało jeszcze 50% VC;</w:t>
      </w:r>
    </w:p>
    <w:p w:rsidR="0081720B" w:rsidRDefault="0081720B" w:rsidP="0081720B">
      <w:pPr>
        <w:rPr>
          <w:sz w:val="22"/>
          <w:szCs w:val="22"/>
        </w:rPr>
      </w:pPr>
      <w:r>
        <w:rPr>
          <w:b/>
          <w:sz w:val="22"/>
          <w:szCs w:val="22"/>
        </w:rPr>
        <w:t>MEF</w:t>
      </w:r>
      <w:r>
        <w:rPr>
          <w:b/>
          <w:sz w:val="22"/>
          <w:szCs w:val="22"/>
          <w:vertAlign w:val="subscript"/>
        </w:rPr>
        <w:t xml:space="preserve">75  </w:t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maksymalny przepływ wydechowy w momencie gdy do końca natężonego wydechu pozostało jeszcze 75% VC;</w:t>
      </w:r>
    </w:p>
    <w:p w:rsidR="0081720B" w:rsidRDefault="0081720B" w:rsidP="0081720B">
      <w:pPr>
        <w:ind w:hanging="156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FEV1%VC - </w:t>
      </w:r>
      <w:r>
        <w:rPr>
          <w:sz w:val="22"/>
          <w:szCs w:val="22"/>
        </w:rPr>
        <w:t xml:space="preserve">stosunek ten określa jaki procent pojemności </w:t>
      </w:r>
      <w:proofErr w:type="spellStart"/>
      <w:r>
        <w:rPr>
          <w:sz w:val="22"/>
          <w:szCs w:val="22"/>
        </w:rPr>
        <w:t>zyciowej</w:t>
      </w:r>
      <w:proofErr w:type="spellEnd"/>
      <w:r>
        <w:rPr>
          <w:sz w:val="22"/>
          <w:szCs w:val="22"/>
        </w:rPr>
        <w:t xml:space="preserve"> płuc badany usuwa w ciągu 1-szej sekundy natężonego wydechu. </w:t>
      </w:r>
      <w:r>
        <w:rPr>
          <w:b/>
          <w:sz w:val="22"/>
          <w:szCs w:val="22"/>
        </w:rPr>
        <w:t xml:space="preserve">Wskaźnik </w:t>
      </w:r>
      <w:proofErr w:type="spellStart"/>
      <w:r>
        <w:rPr>
          <w:b/>
          <w:sz w:val="22"/>
          <w:szCs w:val="22"/>
        </w:rPr>
        <w:t>Tiffeneau</w:t>
      </w:r>
      <w:proofErr w:type="spellEnd"/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81720B" w:rsidRDefault="0081720B" w:rsidP="0081720B"/>
    <w:p w:rsidR="0081720B" w:rsidRDefault="0081720B" w:rsidP="0081720B">
      <w:pPr>
        <w:rPr>
          <w:sz w:val="22"/>
          <w:szCs w:val="22"/>
        </w:rPr>
      </w:pPr>
      <w:r>
        <w:rPr>
          <w:b/>
          <w:sz w:val="22"/>
          <w:szCs w:val="22"/>
        </w:rPr>
        <w:t>UWAGA!</w:t>
      </w:r>
      <w:r>
        <w:rPr>
          <w:sz w:val="22"/>
          <w:szCs w:val="22"/>
        </w:rPr>
        <w:t xml:space="preserve"> Manewry oddechowe podczas pomiarów spirometrycznych są również mierzone podczas natężonego wdechu (</w:t>
      </w:r>
      <w:r>
        <w:rPr>
          <w:b/>
          <w:sz w:val="22"/>
          <w:szCs w:val="22"/>
        </w:rPr>
        <w:t>In</w:t>
      </w:r>
      <w:r>
        <w:rPr>
          <w:sz w:val="22"/>
          <w:szCs w:val="22"/>
        </w:rPr>
        <w:t>) lub wydechu (</w:t>
      </w:r>
      <w:r>
        <w:rPr>
          <w:b/>
          <w:sz w:val="22"/>
          <w:szCs w:val="22"/>
        </w:rPr>
        <w:t>Ex</w:t>
      </w:r>
      <w:r>
        <w:rPr>
          <w:sz w:val="22"/>
          <w:szCs w:val="22"/>
        </w:rPr>
        <w:t>) a pojemność życiowa płuc określana jest jako natężona pojemność życiowa (</w:t>
      </w:r>
      <w:r>
        <w:rPr>
          <w:b/>
          <w:sz w:val="22"/>
          <w:szCs w:val="22"/>
        </w:rPr>
        <w:t>FVC</w:t>
      </w:r>
      <w:r>
        <w:rPr>
          <w:sz w:val="22"/>
          <w:szCs w:val="22"/>
        </w:rPr>
        <w:t xml:space="preserve">). W związku z tym wskaźnik </w:t>
      </w:r>
      <w:proofErr w:type="spellStart"/>
      <w:r>
        <w:rPr>
          <w:sz w:val="22"/>
          <w:szCs w:val="22"/>
        </w:rPr>
        <w:t>Tiffeneau</w:t>
      </w:r>
      <w:proofErr w:type="spellEnd"/>
      <w:r>
        <w:rPr>
          <w:sz w:val="22"/>
          <w:szCs w:val="22"/>
        </w:rPr>
        <w:t xml:space="preserve"> można wyrazić jako stosunek </w:t>
      </w:r>
      <w:r>
        <w:rPr>
          <w:b/>
          <w:sz w:val="22"/>
          <w:szCs w:val="22"/>
        </w:rPr>
        <w:t>FEV1%FVCEx</w:t>
      </w:r>
      <w:r>
        <w:rPr>
          <w:sz w:val="22"/>
          <w:szCs w:val="22"/>
        </w:rPr>
        <w:t>. Wartość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FVCEx</w:t>
      </w:r>
      <w:proofErr w:type="spellEnd"/>
      <w:r>
        <w:rPr>
          <w:sz w:val="22"/>
          <w:szCs w:val="22"/>
        </w:rPr>
        <w:t xml:space="preserve"> jest zwykle mniejsza niż wartość </w:t>
      </w:r>
      <w:r>
        <w:rPr>
          <w:b/>
          <w:sz w:val="22"/>
          <w:szCs w:val="22"/>
        </w:rPr>
        <w:t>VC</w:t>
      </w:r>
      <w:r>
        <w:rPr>
          <w:sz w:val="22"/>
          <w:szCs w:val="22"/>
        </w:rPr>
        <w:t xml:space="preserve">, mierzona podczas spokojnego oddychania. Dlatego również </w:t>
      </w:r>
      <w:r>
        <w:rPr>
          <w:b/>
          <w:sz w:val="22"/>
          <w:szCs w:val="22"/>
        </w:rPr>
        <w:t>FEV1%FVCEx</w:t>
      </w:r>
      <w:r>
        <w:rPr>
          <w:sz w:val="22"/>
          <w:szCs w:val="22"/>
        </w:rPr>
        <w:t xml:space="preserve"> jest zazwyczaj mniejszy niż </w:t>
      </w:r>
      <w:r>
        <w:rPr>
          <w:b/>
          <w:sz w:val="22"/>
          <w:szCs w:val="22"/>
        </w:rPr>
        <w:t>FEV1%VC.</w:t>
      </w:r>
      <w:r>
        <w:rPr>
          <w:sz w:val="22"/>
          <w:szCs w:val="22"/>
        </w:rPr>
        <w:t xml:space="preserve"> Różnice te pogłębiają się u chorych z </w:t>
      </w:r>
      <w:proofErr w:type="spellStart"/>
      <w:r>
        <w:rPr>
          <w:sz w:val="22"/>
          <w:szCs w:val="22"/>
        </w:rPr>
        <w:t>obturacją</w:t>
      </w:r>
      <w:proofErr w:type="spellEnd"/>
      <w:r>
        <w:rPr>
          <w:sz w:val="22"/>
          <w:szCs w:val="22"/>
        </w:rPr>
        <w:t xml:space="preserve">. </w:t>
      </w:r>
    </w:p>
    <w:p w:rsidR="0081720B" w:rsidRDefault="0081720B" w:rsidP="0081720B">
      <w:pPr>
        <w:rPr>
          <w:sz w:val="22"/>
          <w:szCs w:val="22"/>
        </w:rPr>
      </w:pPr>
    </w:p>
    <w:p w:rsidR="0081720B" w:rsidRDefault="0081720B" w:rsidP="0081720B">
      <w:pPr>
        <w:rPr>
          <w:sz w:val="22"/>
          <w:szCs w:val="22"/>
        </w:rPr>
      </w:pPr>
    </w:p>
    <w:p w:rsidR="0081720B" w:rsidRDefault="0081720B" w:rsidP="0081720B">
      <w:pPr>
        <w:rPr>
          <w:sz w:val="22"/>
          <w:szCs w:val="22"/>
        </w:rPr>
      </w:pPr>
    </w:p>
    <w:p w:rsidR="0081720B" w:rsidRDefault="0081720B" w:rsidP="0081720B">
      <w:pPr>
        <w:rPr>
          <w:sz w:val="22"/>
          <w:szCs w:val="22"/>
        </w:rPr>
      </w:pPr>
    </w:p>
    <w:p w:rsidR="0081720B" w:rsidRDefault="0081720B" w:rsidP="0081720B">
      <w:pPr>
        <w:jc w:val="center"/>
      </w:pPr>
      <w:r>
        <w:rPr>
          <w:noProof/>
          <w:sz w:val="22"/>
          <w:szCs w:val="22"/>
          <w:lang w:eastAsia="pl-PL"/>
        </w:rPr>
        <w:drawing>
          <wp:inline distT="0" distB="0" distL="0" distR="0">
            <wp:extent cx="4867275" cy="2257425"/>
            <wp:effectExtent l="19050" t="0" r="9525" b="0"/>
            <wp:docPr id="3" name="Obraz 8" descr="Przepły-obję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Przepły-obję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20B" w:rsidRDefault="0081720B" w:rsidP="0081720B">
      <w:pPr>
        <w:rPr>
          <w:b/>
          <w:sz w:val="22"/>
          <w:szCs w:val="22"/>
        </w:rPr>
      </w:pPr>
    </w:p>
    <w:p w:rsidR="0081720B" w:rsidRDefault="0081720B" w:rsidP="0081720B">
      <w:pPr>
        <w:rPr>
          <w:b/>
          <w:sz w:val="22"/>
          <w:szCs w:val="22"/>
        </w:rPr>
      </w:pPr>
    </w:p>
    <w:p w:rsidR="0081720B" w:rsidRDefault="0081720B" w:rsidP="0081720B">
      <w:pPr>
        <w:rPr>
          <w:b/>
          <w:sz w:val="22"/>
          <w:szCs w:val="22"/>
        </w:rPr>
      </w:pPr>
    </w:p>
    <w:p w:rsidR="0081720B" w:rsidRDefault="0081720B" w:rsidP="0081720B">
      <w:pPr>
        <w:rPr>
          <w:b/>
          <w:sz w:val="22"/>
          <w:szCs w:val="22"/>
        </w:rPr>
      </w:pPr>
    </w:p>
    <w:p w:rsidR="0081720B" w:rsidRDefault="0081720B" w:rsidP="0081720B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Wykonanie</w:t>
      </w:r>
    </w:p>
    <w:p w:rsidR="0081720B" w:rsidRDefault="0081720B" w:rsidP="0081720B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81720B" w:rsidRDefault="0081720B" w:rsidP="0081720B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Badanie należy przeprowadzić u 2 kobiet i 2 mężczyzn, </w:t>
      </w:r>
      <w:r>
        <w:rPr>
          <w:sz w:val="22"/>
          <w:szCs w:val="22"/>
          <w:u w:val="single"/>
        </w:rPr>
        <w:t xml:space="preserve">z udziałem nauczyciela akademickiego. </w:t>
      </w:r>
      <w:r>
        <w:rPr>
          <w:sz w:val="22"/>
          <w:szCs w:val="22"/>
        </w:rPr>
        <w:t xml:space="preserve">Włączyć komputer i urządzenie pomiarowe. W pamięci komputera zapisane są wartości należne dla danego wieku i płci. Wprowadzić do pamięci komputera dane osoby badanej: imię, nazwisko, datę urodzenia, wzrost, masę ciała, płeć. Z menu programu należy wybrać </w:t>
      </w:r>
      <w:r>
        <w:rPr>
          <w:b/>
          <w:sz w:val="22"/>
          <w:szCs w:val="22"/>
        </w:rPr>
        <w:t>Badanie Przepływ – Objętość.</w:t>
      </w:r>
      <w:r>
        <w:rPr>
          <w:sz w:val="22"/>
          <w:szCs w:val="22"/>
        </w:rPr>
        <w:t xml:space="preserve"> Pojawi się okno obsługi badania. Przyciskiem „O” wyzerować przetworniki. </w:t>
      </w:r>
    </w:p>
    <w:p w:rsidR="0081720B" w:rsidRDefault="0081720B" w:rsidP="0081720B">
      <w:pPr>
        <w:ind w:firstLine="709"/>
        <w:rPr>
          <w:sz w:val="22"/>
          <w:szCs w:val="22"/>
        </w:rPr>
      </w:pPr>
    </w:p>
    <w:p w:rsidR="0081720B" w:rsidRDefault="0081720B" w:rsidP="0081720B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Badany wkłada do ust sterylny ustnik połączony z głowica </w:t>
      </w:r>
      <w:proofErr w:type="spellStart"/>
      <w:r>
        <w:rPr>
          <w:sz w:val="22"/>
          <w:szCs w:val="22"/>
        </w:rPr>
        <w:t>pneumotachometru</w:t>
      </w:r>
      <w:proofErr w:type="spellEnd"/>
      <w:r>
        <w:rPr>
          <w:sz w:val="22"/>
          <w:szCs w:val="22"/>
        </w:rPr>
        <w:t xml:space="preserve">. Zaciska nos zaciskiem. Badający wybiera przycisk </w:t>
      </w:r>
      <w:r>
        <w:rPr>
          <w:b/>
          <w:sz w:val="22"/>
          <w:szCs w:val="22"/>
        </w:rPr>
        <w:t>START</w:t>
      </w:r>
      <w:r>
        <w:rPr>
          <w:sz w:val="22"/>
          <w:szCs w:val="22"/>
        </w:rPr>
        <w:t xml:space="preserve"> w oknie obsługi badania i rozpoczyna rejestrację. Badany oddycha swobodnie przez ok. 5 s. Następnie powoli wypuszcza </w:t>
      </w:r>
      <w:r>
        <w:rPr>
          <w:b/>
          <w:sz w:val="22"/>
          <w:szCs w:val="22"/>
          <w:u w:val="single"/>
        </w:rPr>
        <w:t>całkowicie</w:t>
      </w:r>
      <w:r>
        <w:rPr>
          <w:sz w:val="22"/>
          <w:szCs w:val="22"/>
        </w:rPr>
        <w:t xml:space="preserve"> powietrze z płuc, po czym wykonuje maksymalnie szybki głęboki wdech i natychmiast z „</w:t>
      </w:r>
      <w:r>
        <w:rPr>
          <w:b/>
          <w:sz w:val="22"/>
          <w:szCs w:val="22"/>
        </w:rPr>
        <w:t>całej siły</w:t>
      </w:r>
      <w:r>
        <w:rPr>
          <w:sz w:val="22"/>
          <w:szCs w:val="22"/>
        </w:rPr>
        <w:t xml:space="preserve">”, jak najdłużej, wydycha powietrze z płuc. Badanie to należy powtórzyć trzykrotnie u tej samej osoby. Po wykonaniu maksymalnych wdechów i wydechów badany wykonuje jeszcze kilka spokojnych oddechów. Wtedy </w:t>
      </w:r>
      <w:r>
        <w:rPr>
          <w:sz w:val="22"/>
          <w:szCs w:val="22"/>
        </w:rPr>
        <w:lastRenderedPageBreak/>
        <w:t xml:space="preserve">badanie zakończyć przyciskiem </w:t>
      </w:r>
      <w:r>
        <w:rPr>
          <w:b/>
          <w:sz w:val="22"/>
          <w:szCs w:val="22"/>
        </w:rPr>
        <w:t>STOP</w:t>
      </w:r>
      <w:r>
        <w:rPr>
          <w:sz w:val="22"/>
          <w:szCs w:val="22"/>
        </w:rPr>
        <w:t>. Żeby uzyskać wynik badania (wykres i tabela), w oknie obsługi badania wcisnąć znak „</w:t>
      </w:r>
      <w:r>
        <w:rPr>
          <w:b/>
          <w:sz w:val="22"/>
          <w:szCs w:val="22"/>
        </w:rPr>
        <w:t>zielone drzwi</w:t>
      </w:r>
      <w:r>
        <w:rPr>
          <w:sz w:val="22"/>
          <w:szCs w:val="22"/>
        </w:rPr>
        <w:t>” i wydrukować wynik. Osoba badana otrzymuje spirogram. Na podstawie wydruku wpisać wyniki do tabeli.</w:t>
      </w:r>
    </w:p>
    <w:p w:rsidR="0081720B" w:rsidRDefault="0081720B" w:rsidP="0081720B">
      <w:pPr>
        <w:rPr>
          <w:b/>
          <w:sz w:val="22"/>
          <w:szCs w:val="22"/>
        </w:rPr>
      </w:pPr>
    </w:p>
    <w:p w:rsidR="0081720B" w:rsidRDefault="0081720B" w:rsidP="0081720B">
      <w:pPr>
        <w:rPr>
          <w:b/>
          <w:sz w:val="22"/>
          <w:szCs w:val="22"/>
        </w:rPr>
      </w:pPr>
    </w:p>
    <w:p w:rsidR="0081720B" w:rsidRDefault="0081720B" w:rsidP="0081720B">
      <w:pPr>
        <w:rPr>
          <w:b/>
          <w:sz w:val="22"/>
          <w:szCs w:val="22"/>
        </w:rPr>
      </w:pPr>
      <w:r>
        <w:rPr>
          <w:b/>
          <w:sz w:val="22"/>
          <w:szCs w:val="22"/>
        </w:rPr>
        <w:t>Ocena wyników krzywej przepływ-objętość</w:t>
      </w:r>
    </w:p>
    <w:p w:rsidR="0081720B" w:rsidRDefault="0081720B" w:rsidP="0081720B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Do oceny czynności układu oddechowego podstawowe znaczenie mają parametry: </w:t>
      </w:r>
      <w:r>
        <w:rPr>
          <w:b/>
          <w:sz w:val="22"/>
          <w:szCs w:val="22"/>
        </w:rPr>
        <w:t xml:space="preserve">VC </w:t>
      </w:r>
      <w:r>
        <w:rPr>
          <w:sz w:val="22"/>
          <w:szCs w:val="22"/>
        </w:rPr>
        <w:t xml:space="preserve">(lub </w:t>
      </w:r>
      <w:r>
        <w:rPr>
          <w:b/>
          <w:sz w:val="22"/>
          <w:szCs w:val="22"/>
        </w:rPr>
        <w:t>FVC</w:t>
      </w:r>
      <w:r>
        <w:rPr>
          <w:sz w:val="22"/>
          <w:szCs w:val="22"/>
        </w:rPr>
        <w:t xml:space="preserve">), </w:t>
      </w:r>
      <w:r>
        <w:rPr>
          <w:b/>
          <w:sz w:val="22"/>
          <w:szCs w:val="22"/>
        </w:rPr>
        <w:t>FEV</w:t>
      </w:r>
      <w:r>
        <w:rPr>
          <w:b/>
          <w:sz w:val="22"/>
          <w:szCs w:val="22"/>
          <w:vertAlign w:val="subscript"/>
        </w:rPr>
        <w:t>1</w:t>
      </w:r>
      <w:r>
        <w:rPr>
          <w:sz w:val="22"/>
          <w:szCs w:val="22"/>
        </w:rPr>
        <w:t xml:space="preserve"> i </w:t>
      </w:r>
      <w:r>
        <w:rPr>
          <w:b/>
          <w:sz w:val="22"/>
          <w:szCs w:val="22"/>
        </w:rPr>
        <w:t>FEV</w:t>
      </w:r>
      <w:r>
        <w:rPr>
          <w:b/>
          <w:sz w:val="22"/>
          <w:szCs w:val="22"/>
          <w:vertAlign w:val="subscript"/>
        </w:rPr>
        <w:t>1</w:t>
      </w:r>
      <w:r>
        <w:rPr>
          <w:b/>
          <w:sz w:val="22"/>
          <w:szCs w:val="22"/>
        </w:rPr>
        <w:t>%VC</w:t>
      </w:r>
      <w:r>
        <w:rPr>
          <w:sz w:val="22"/>
          <w:szCs w:val="22"/>
        </w:rPr>
        <w:t xml:space="preserve"> (lub </w:t>
      </w:r>
      <w:r>
        <w:rPr>
          <w:b/>
          <w:sz w:val="22"/>
          <w:szCs w:val="22"/>
        </w:rPr>
        <w:t>FEV1%FVCEx</w:t>
      </w:r>
      <w:r>
        <w:rPr>
          <w:sz w:val="22"/>
          <w:szCs w:val="22"/>
        </w:rPr>
        <w:t>). Pozostałe wskaźniki spirometryczne (PEF, MEF</w:t>
      </w:r>
      <w:r>
        <w:rPr>
          <w:sz w:val="22"/>
          <w:szCs w:val="22"/>
          <w:vertAlign w:val="subscript"/>
        </w:rPr>
        <w:t>75</w:t>
      </w:r>
      <w:r>
        <w:rPr>
          <w:sz w:val="22"/>
          <w:szCs w:val="22"/>
        </w:rPr>
        <w:t>, MEF</w:t>
      </w:r>
      <w:r>
        <w:rPr>
          <w:sz w:val="22"/>
          <w:szCs w:val="22"/>
          <w:vertAlign w:val="subscript"/>
        </w:rPr>
        <w:t>50</w:t>
      </w:r>
      <w:r>
        <w:rPr>
          <w:sz w:val="22"/>
          <w:szCs w:val="22"/>
        </w:rPr>
        <w:t>, MEF</w:t>
      </w:r>
      <w:r>
        <w:rPr>
          <w:sz w:val="22"/>
          <w:szCs w:val="22"/>
          <w:vertAlign w:val="subscript"/>
        </w:rPr>
        <w:t>25</w:t>
      </w:r>
      <w:r>
        <w:rPr>
          <w:sz w:val="22"/>
          <w:szCs w:val="22"/>
        </w:rPr>
        <w:t xml:space="preserve">) mają pomocnicze znaczenie w diagnostyce zaburzeń obturacyjnych. </w:t>
      </w:r>
    </w:p>
    <w:p w:rsidR="0081720B" w:rsidRDefault="0081720B" w:rsidP="0081720B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Wartość wskaźników spirometrycznych można oceniać na podstawie ich </w:t>
      </w:r>
      <w:r>
        <w:rPr>
          <w:b/>
          <w:sz w:val="22"/>
          <w:szCs w:val="22"/>
        </w:rPr>
        <w:t>procentowego odchylenia od wartości należnej</w:t>
      </w:r>
      <w:r>
        <w:rPr>
          <w:sz w:val="22"/>
          <w:szCs w:val="22"/>
        </w:rPr>
        <w:t xml:space="preserve">. Wartość należna danego parametru jest wyliczana na podstawie równań dla określonej populacji i rasy ludzi w zależności od wieku, wzrostu i płci. Obrazuje średnią wartość tych parametrów dla danej populacji. Jednak wartości poniżej 80% wartości należnej danego wskaźnika są obarczone wieloma błędami, zwłaszcza u ludzi starszych i dzieci (patrz </w:t>
      </w:r>
      <w:r>
        <w:rPr>
          <w:i/>
          <w:sz w:val="22"/>
          <w:szCs w:val="22"/>
        </w:rPr>
        <w:t>Zalecenia Polskiego Towarzystwa Ftyzjopneumonologicznego Dotyczące Wykonywania Badań Spirometrycznych, 2004</w:t>
      </w:r>
      <w:r>
        <w:rPr>
          <w:sz w:val="22"/>
          <w:szCs w:val="22"/>
        </w:rPr>
        <w:t xml:space="preserve">). Dlatego ich ocena jest zalecana w oparciu o </w:t>
      </w:r>
      <w:r>
        <w:rPr>
          <w:b/>
          <w:sz w:val="22"/>
          <w:szCs w:val="22"/>
        </w:rPr>
        <w:t xml:space="preserve">liczbę standaryzowanych reszt </w:t>
      </w:r>
      <w:r>
        <w:rPr>
          <w:sz w:val="22"/>
          <w:szCs w:val="22"/>
        </w:rPr>
        <w:t>(</w:t>
      </w:r>
      <w:r>
        <w:rPr>
          <w:b/>
          <w:sz w:val="22"/>
          <w:szCs w:val="22"/>
        </w:rPr>
        <w:t>SR</w:t>
      </w:r>
      <w:r>
        <w:rPr>
          <w:sz w:val="22"/>
          <w:szCs w:val="22"/>
        </w:rPr>
        <w:t>) dla danego parametru spirometrycznego, które oblicza się według wzoru:</w:t>
      </w:r>
    </w:p>
    <w:p w:rsidR="0081720B" w:rsidRDefault="0081720B" w:rsidP="0081720B">
      <w:pPr>
        <w:ind w:firstLine="708"/>
        <w:rPr>
          <w:sz w:val="22"/>
          <w:szCs w:val="22"/>
        </w:rPr>
      </w:pPr>
    </w:p>
    <w:p w:rsidR="0081720B" w:rsidRDefault="0081720B" w:rsidP="0081720B">
      <w:pPr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  wartość mierzona – wartość niezależna </w:t>
      </w:r>
    </w:p>
    <w:p w:rsidR="0081720B" w:rsidRDefault="00505E08" w:rsidP="0081720B">
      <w:pPr>
        <w:rPr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89535</wp:posOffset>
                </wp:positionV>
                <wp:extent cx="712470" cy="0"/>
                <wp:effectExtent l="13335" t="12700" r="7620" b="635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4FB2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pt,7.05pt" to="292.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2590165</wp:posOffset>
                </wp:positionH>
                <wp:positionV relativeFrom="paragraph">
                  <wp:posOffset>89535</wp:posOffset>
                </wp:positionV>
                <wp:extent cx="712470" cy="0"/>
                <wp:effectExtent l="13335" t="12700" r="7620" b="635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56075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95pt,7.05pt" to="260.0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89535</wp:posOffset>
                </wp:positionV>
                <wp:extent cx="712470" cy="0"/>
                <wp:effectExtent l="13335" t="12700" r="7620" b="635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F7443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95pt,7.05pt" to="209.0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89535</wp:posOffset>
                </wp:positionV>
                <wp:extent cx="712470" cy="0"/>
                <wp:effectExtent l="13335" t="12700" r="7620" b="635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7D67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95pt,7.05pt" to="161.0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" strokeweight=".26mm">
                <v:stroke joinstyle="miter"/>
              </v:line>
            </w:pict>
          </mc:Fallback>
        </mc:AlternateContent>
      </w:r>
      <w:r w:rsidR="0081720B">
        <w:rPr>
          <w:b/>
          <w:bCs/>
          <w:sz w:val="22"/>
          <w:szCs w:val="22"/>
        </w:rPr>
        <w:t xml:space="preserve">      SR [</w:t>
      </w:r>
      <w:proofErr w:type="spellStart"/>
      <w:r w:rsidR="0081720B">
        <w:rPr>
          <w:b/>
          <w:bCs/>
          <w:sz w:val="22"/>
          <w:szCs w:val="22"/>
        </w:rPr>
        <w:t>percentyl</w:t>
      </w:r>
      <w:proofErr w:type="spellEnd"/>
      <w:r w:rsidR="0081720B">
        <w:rPr>
          <w:b/>
          <w:bCs/>
          <w:sz w:val="22"/>
          <w:szCs w:val="22"/>
        </w:rPr>
        <w:t xml:space="preserve">]  = </w:t>
      </w:r>
      <w:r w:rsidR="0081720B">
        <w:rPr>
          <w:sz w:val="22"/>
          <w:szCs w:val="22"/>
        </w:rPr>
        <w:t xml:space="preserve">           </w:t>
      </w:r>
      <w:r w:rsidR="0081720B">
        <w:rPr>
          <w:sz w:val="22"/>
          <w:szCs w:val="22"/>
        </w:rPr>
        <w:tab/>
        <w:t xml:space="preserve"> </w:t>
      </w:r>
    </w:p>
    <w:p w:rsidR="0081720B" w:rsidRDefault="0081720B" w:rsidP="0081720B">
      <w:pPr>
        <w:ind w:left="708" w:firstLine="993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RSD</w:t>
      </w:r>
    </w:p>
    <w:p w:rsidR="0081720B" w:rsidRDefault="0081720B" w:rsidP="0081720B">
      <w:pPr>
        <w:rPr>
          <w:sz w:val="22"/>
          <w:szCs w:val="22"/>
        </w:rPr>
      </w:pPr>
    </w:p>
    <w:p w:rsidR="0081720B" w:rsidRDefault="0081720B" w:rsidP="0081720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gdzie RDS – </w:t>
      </w:r>
      <w:r>
        <w:rPr>
          <w:i/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resztce odchylenie standardowe (podane dla każdego wskaźnika spirometrycznego).  </w:t>
      </w:r>
    </w:p>
    <w:p w:rsidR="0081720B" w:rsidRDefault="0081720B" w:rsidP="0081720B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Wynik wyrażony w </w:t>
      </w:r>
      <w:proofErr w:type="spellStart"/>
      <w:r>
        <w:rPr>
          <w:sz w:val="22"/>
          <w:szCs w:val="22"/>
        </w:rPr>
        <w:t>percentylach</w:t>
      </w:r>
      <w:proofErr w:type="spellEnd"/>
      <w:r>
        <w:rPr>
          <w:sz w:val="22"/>
          <w:szCs w:val="22"/>
        </w:rPr>
        <w:t xml:space="preserve"> mówi, jaki % zdrowej populacji (tej samej płci, wieku i wzrostu) ma wyniki niższe niż osoba badana (np. 50 </w:t>
      </w:r>
      <w:proofErr w:type="spellStart"/>
      <w:r>
        <w:rPr>
          <w:sz w:val="22"/>
          <w:szCs w:val="22"/>
        </w:rPr>
        <w:t>percentyli</w:t>
      </w:r>
      <w:proofErr w:type="spellEnd"/>
      <w:r>
        <w:rPr>
          <w:sz w:val="22"/>
          <w:szCs w:val="22"/>
        </w:rPr>
        <w:t xml:space="preserve"> oznacza, że wynik badanego jest dokładnie średnią wartością dla zdrowej populacji). Za prawidłowe wartości przyjmuje się </w:t>
      </w:r>
      <w:r>
        <w:rPr>
          <w:b/>
          <w:sz w:val="22"/>
          <w:szCs w:val="22"/>
        </w:rPr>
        <w:t xml:space="preserve">dla dorosłych 5-95 </w:t>
      </w:r>
      <w:proofErr w:type="spellStart"/>
      <w:r>
        <w:rPr>
          <w:b/>
          <w:sz w:val="22"/>
          <w:szCs w:val="22"/>
        </w:rPr>
        <w:t>percentyli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danego wskaźnika spirometrycznego.</w:t>
      </w:r>
    </w:p>
    <w:p w:rsidR="0081720B" w:rsidRDefault="0081720B" w:rsidP="0081720B">
      <w:pPr>
        <w:ind w:firstLine="709"/>
        <w:rPr>
          <w:sz w:val="22"/>
          <w:szCs w:val="22"/>
        </w:rPr>
      </w:pPr>
    </w:p>
    <w:p w:rsidR="0081720B" w:rsidRDefault="0081720B" w:rsidP="0081720B">
      <w:pPr>
        <w:ind w:firstLine="709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516"/>
        <w:gridCol w:w="901"/>
        <w:gridCol w:w="975"/>
        <w:gridCol w:w="1025"/>
        <w:gridCol w:w="901"/>
        <w:gridCol w:w="976"/>
        <w:gridCol w:w="1026"/>
      </w:tblGrid>
      <w:tr w:rsidR="0081720B" w:rsidTr="00CE2D62">
        <w:trPr>
          <w:cantSplit/>
          <w:trHeight w:val="135"/>
          <w:jc w:val="center"/>
        </w:trPr>
        <w:tc>
          <w:tcPr>
            <w:tcW w:w="1265" w:type="dxa"/>
            <w:vMerge w:val="restart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</w:p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</w:p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</w:t>
            </w:r>
          </w:p>
        </w:tc>
        <w:tc>
          <w:tcPr>
            <w:tcW w:w="516" w:type="dxa"/>
            <w:vMerge w:val="restart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</w:p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</w:p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901" w:type="dxa"/>
            <w:gridSpan w:val="3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</w:p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Kobiety</w:t>
            </w:r>
          </w:p>
        </w:tc>
        <w:tc>
          <w:tcPr>
            <w:tcW w:w="2903" w:type="dxa"/>
            <w:gridSpan w:val="3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</w:p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Mężczyźni</w:t>
            </w:r>
          </w:p>
        </w:tc>
      </w:tr>
      <w:tr w:rsidR="0081720B" w:rsidTr="00CE2D62">
        <w:trPr>
          <w:cantSplit/>
          <w:trHeight w:val="135"/>
          <w:jc w:val="center"/>
        </w:trPr>
        <w:tc>
          <w:tcPr>
            <w:tcW w:w="1265" w:type="dxa"/>
            <w:vMerge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vMerge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</w:p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Wynik</w:t>
            </w:r>
          </w:p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badania</w:t>
            </w:r>
          </w:p>
        </w:tc>
        <w:tc>
          <w:tcPr>
            <w:tcW w:w="975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</w:p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należna</w:t>
            </w:r>
          </w:p>
        </w:tc>
        <w:tc>
          <w:tcPr>
            <w:tcW w:w="1025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Wartości</w:t>
            </w:r>
          </w:p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należnej</w:t>
            </w:r>
          </w:p>
        </w:tc>
        <w:tc>
          <w:tcPr>
            <w:tcW w:w="901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</w:p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Wynik</w:t>
            </w:r>
          </w:p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badania</w:t>
            </w:r>
          </w:p>
        </w:tc>
        <w:tc>
          <w:tcPr>
            <w:tcW w:w="976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</w:p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należna</w:t>
            </w:r>
          </w:p>
        </w:tc>
        <w:tc>
          <w:tcPr>
            <w:tcW w:w="1026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Wartości</w:t>
            </w:r>
          </w:p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należnej</w:t>
            </w:r>
          </w:p>
        </w:tc>
      </w:tr>
      <w:tr w:rsidR="0081720B" w:rsidTr="00CE2D62">
        <w:trPr>
          <w:cantSplit/>
          <w:trHeight w:val="372"/>
          <w:jc w:val="center"/>
        </w:trPr>
        <w:tc>
          <w:tcPr>
            <w:tcW w:w="1265" w:type="dxa"/>
            <w:vMerge w:val="restart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</w:p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FEV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 [l]</w:t>
            </w:r>
          </w:p>
        </w:tc>
        <w:tc>
          <w:tcPr>
            <w:tcW w:w="516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901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5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6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1720B" w:rsidTr="00CE2D62">
        <w:trPr>
          <w:cantSplit/>
          <w:trHeight w:val="372"/>
          <w:jc w:val="center"/>
        </w:trPr>
        <w:tc>
          <w:tcPr>
            <w:tcW w:w="1265" w:type="dxa"/>
            <w:vMerge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16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901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75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5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6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1720B" w:rsidTr="00CE2D62">
        <w:trPr>
          <w:cantSplit/>
          <w:trHeight w:val="372"/>
          <w:jc w:val="center"/>
        </w:trPr>
        <w:tc>
          <w:tcPr>
            <w:tcW w:w="1265" w:type="dxa"/>
            <w:vMerge w:val="restart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FVCEx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[l]</w:t>
            </w:r>
          </w:p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16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901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75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5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6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1720B" w:rsidTr="00CE2D62">
        <w:trPr>
          <w:cantSplit/>
          <w:trHeight w:val="372"/>
          <w:jc w:val="center"/>
        </w:trPr>
        <w:tc>
          <w:tcPr>
            <w:tcW w:w="1265" w:type="dxa"/>
            <w:vMerge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16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901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75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5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6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1720B" w:rsidTr="00CE2D62">
        <w:trPr>
          <w:cantSplit/>
          <w:trHeight w:val="372"/>
          <w:jc w:val="center"/>
        </w:trPr>
        <w:tc>
          <w:tcPr>
            <w:tcW w:w="1265" w:type="dxa"/>
            <w:vMerge w:val="restart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PEF  [l/s]</w:t>
            </w:r>
          </w:p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16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901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75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5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6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1720B" w:rsidTr="00CE2D62">
        <w:trPr>
          <w:cantSplit/>
          <w:trHeight w:val="372"/>
          <w:jc w:val="center"/>
        </w:trPr>
        <w:tc>
          <w:tcPr>
            <w:tcW w:w="1265" w:type="dxa"/>
            <w:vMerge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16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901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75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5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6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1720B" w:rsidTr="00CE2D62">
        <w:trPr>
          <w:cantSplit/>
          <w:trHeight w:val="372"/>
          <w:jc w:val="center"/>
        </w:trPr>
        <w:tc>
          <w:tcPr>
            <w:tcW w:w="1265" w:type="dxa"/>
            <w:vMerge w:val="restart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MEF</w:t>
            </w:r>
            <w:r>
              <w:rPr>
                <w:sz w:val="22"/>
                <w:szCs w:val="22"/>
                <w:vertAlign w:val="subscript"/>
                <w:lang w:val="en-US"/>
              </w:rPr>
              <w:t>75</w:t>
            </w:r>
            <w:r>
              <w:rPr>
                <w:sz w:val="22"/>
                <w:szCs w:val="22"/>
                <w:lang w:val="en-US"/>
              </w:rPr>
              <w:t xml:space="preserve"> [l/s]</w:t>
            </w:r>
          </w:p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16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901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75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5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6" w:type="dxa"/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1720B" w:rsidTr="00CE2D62">
        <w:trPr>
          <w:cantSplit/>
          <w:trHeight w:val="372"/>
          <w:jc w:val="center"/>
        </w:trPr>
        <w:tc>
          <w:tcPr>
            <w:tcW w:w="1265" w:type="dxa"/>
            <w:vMerge/>
            <w:tcBorders>
              <w:bottom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1720B" w:rsidTr="00CE2D62">
        <w:trPr>
          <w:cantSplit/>
          <w:trHeight w:val="372"/>
          <w:jc w:val="center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MEF</w:t>
            </w:r>
            <w:r>
              <w:rPr>
                <w:sz w:val="22"/>
                <w:szCs w:val="22"/>
                <w:vertAlign w:val="subscript"/>
                <w:lang w:val="en-US"/>
              </w:rPr>
              <w:t>50</w:t>
            </w:r>
            <w:r>
              <w:rPr>
                <w:sz w:val="22"/>
                <w:szCs w:val="22"/>
                <w:lang w:val="en-US"/>
              </w:rPr>
              <w:t xml:space="preserve"> [l/s]</w:t>
            </w:r>
          </w:p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1720B" w:rsidTr="00CE2D62">
        <w:trPr>
          <w:cantSplit/>
          <w:trHeight w:val="372"/>
          <w:jc w:val="center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1720B" w:rsidTr="00CE2D62">
        <w:trPr>
          <w:cantSplit/>
          <w:trHeight w:val="372"/>
          <w:jc w:val="center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MEF</w:t>
            </w:r>
            <w:r>
              <w:rPr>
                <w:sz w:val="22"/>
                <w:szCs w:val="22"/>
                <w:vertAlign w:val="subscript"/>
                <w:lang w:val="en-US"/>
              </w:rPr>
              <w:t>25</w:t>
            </w:r>
            <w:r>
              <w:rPr>
                <w:sz w:val="22"/>
                <w:szCs w:val="22"/>
                <w:lang w:val="en-US"/>
              </w:rPr>
              <w:t xml:space="preserve"> [l/s]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</w:p>
        </w:tc>
      </w:tr>
      <w:tr w:rsidR="0081720B" w:rsidTr="00CE2D62">
        <w:trPr>
          <w:cantSplit/>
          <w:trHeight w:val="372"/>
          <w:jc w:val="center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</w:p>
        </w:tc>
      </w:tr>
      <w:tr w:rsidR="0081720B" w:rsidTr="00CE2D62">
        <w:trPr>
          <w:cantSplit/>
          <w:trHeight w:val="372"/>
          <w:jc w:val="center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FEV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>%FVCEx [%]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</w:p>
        </w:tc>
      </w:tr>
      <w:tr w:rsidR="0081720B" w:rsidTr="00CE2D62">
        <w:trPr>
          <w:cantSplit/>
          <w:trHeight w:val="372"/>
          <w:jc w:val="center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0B" w:rsidRDefault="0081720B" w:rsidP="00CE2D62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720B" w:rsidRDefault="0081720B" w:rsidP="0081720B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Prawidłowe wartości wskaźników spirometrycznych</w:t>
      </w:r>
      <w:r>
        <w:rPr>
          <w:sz w:val="22"/>
          <w:szCs w:val="22"/>
        </w:rPr>
        <w:t xml:space="preserve"> </w:t>
      </w:r>
    </w:p>
    <w:p w:rsidR="0081720B" w:rsidRDefault="0081720B" w:rsidP="0081720B">
      <w:pPr>
        <w:rPr>
          <w:sz w:val="22"/>
          <w:szCs w:val="22"/>
        </w:rPr>
      </w:pPr>
      <w:r>
        <w:rPr>
          <w:i/>
          <w:sz w:val="22"/>
          <w:szCs w:val="22"/>
        </w:rPr>
        <w:t>(Choroby Wewnętrzne, A. Szczeklik, Medyczna Praktyczna, Kraków 2005</w:t>
      </w:r>
      <w:r>
        <w:rPr>
          <w:sz w:val="22"/>
          <w:szCs w:val="22"/>
        </w:rPr>
        <w:t>).</w:t>
      </w:r>
    </w:p>
    <w:p w:rsidR="0081720B" w:rsidRDefault="0081720B" w:rsidP="0081720B">
      <w:pPr>
        <w:rPr>
          <w:b/>
          <w:sz w:val="22"/>
          <w:szCs w:val="22"/>
        </w:rPr>
      </w:pPr>
    </w:p>
    <w:p w:rsidR="0081720B" w:rsidRDefault="00505E08" w:rsidP="0081720B">
      <w:pPr>
        <w:rPr>
          <w:sz w:val="22"/>
          <w:szCs w:val="22"/>
        </w:rPr>
      </w:pPr>
      <w:r>
        <w:rPr>
          <w:b/>
          <w:noProof/>
          <w:sz w:val="20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38735</wp:posOffset>
                </wp:positionV>
                <wp:extent cx="152400" cy="266700"/>
                <wp:effectExtent l="13970" t="10795" r="5080" b="825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66700"/>
                        </a:xfrm>
                        <a:prstGeom prst="rightBracket">
                          <a:avLst>
                            <a:gd name="adj" fmla="val 145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40A1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6" o:spid="_x0000_s1026" type="#_x0000_t86" style="position:absolute;margin-left:30pt;margin-top:3.05pt;width:12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"/>
            </w:pict>
          </mc:Fallback>
        </mc:AlternateContent>
      </w:r>
      <w:r w:rsidR="0081720B">
        <w:rPr>
          <w:b/>
          <w:sz w:val="22"/>
          <w:szCs w:val="22"/>
        </w:rPr>
        <w:t xml:space="preserve">VC  </w:t>
      </w:r>
      <w:r w:rsidR="0081720B">
        <w:rPr>
          <w:sz w:val="22"/>
          <w:szCs w:val="22"/>
        </w:rPr>
        <w:t xml:space="preserve">                  ≥ 80% wartości należnej</w:t>
      </w:r>
    </w:p>
    <w:p w:rsidR="0081720B" w:rsidRDefault="0081720B" w:rsidP="0081720B">
      <w:pPr>
        <w:rPr>
          <w:b/>
          <w:sz w:val="22"/>
          <w:szCs w:val="22"/>
        </w:rPr>
      </w:pPr>
      <w:r>
        <w:rPr>
          <w:b/>
          <w:sz w:val="22"/>
          <w:szCs w:val="22"/>
        </w:rPr>
        <w:t>FEV</w:t>
      </w:r>
      <w:r>
        <w:rPr>
          <w:b/>
          <w:sz w:val="22"/>
          <w:szCs w:val="22"/>
          <w:vertAlign w:val="subscript"/>
        </w:rPr>
        <w:t xml:space="preserve">1 </w:t>
      </w:r>
      <w:r>
        <w:rPr>
          <w:b/>
          <w:sz w:val="22"/>
          <w:szCs w:val="22"/>
        </w:rPr>
        <w:t xml:space="preserve">  </w:t>
      </w:r>
    </w:p>
    <w:p w:rsidR="0081720B" w:rsidRDefault="0081720B" w:rsidP="0081720B">
      <w:pPr>
        <w:rPr>
          <w:sz w:val="22"/>
          <w:szCs w:val="22"/>
        </w:rPr>
      </w:pPr>
      <w:r>
        <w:rPr>
          <w:b/>
          <w:sz w:val="22"/>
          <w:szCs w:val="22"/>
        </w:rPr>
        <w:t>FEV</w:t>
      </w:r>
      <w:r>
        <w:rPr>
          <w:b/>
          <w:sz w:val="22"/>
          <w:szCs w:val="22"/>
          <w:vertAlign w:val="subscript"/>
        </w:rPr>
        <w:t>1</w:t>
      </w:r>
      <w:r>
        <w:rPr>
          <w:b/>
          <w:sz w:val="22"/>
          <w:szCs w:val="22"/>
        </w:rPr>
        <w:t xml:space="preserve">%VC     </w:t>
      </w:r>
      <w:r>
        <w:rPr>
          <w:sz w:val="22"/>
          <w:szCs w:val="22"/>
        </w:rPr>
        <w:t xml:space="preserve"> ≥ 90% wartości należnej</w:t>
      </w:r>
    </w:p>
    <w:p w:rsidR="0081720B" w:rsidRDefault="0081720B" w:rsidP="0081720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PEF                 </w:t>
      </w:r>
      <w:r>
        <w:rPr>
          <w:sz w:val="22"/>
          <w:szCs w:val="22"/>
        </w:rPr>
        <w:t xml:space="preserve"> ≥ 80% wartości należnej</w:t>
      </w:r>
    </w:p>
    <w:p w:rsidR="0081720B" w:rsidRDefault="00505E08" w:rsidP="0081720B">
      <w:pPr>
        <w:rPr>
          <w:b/>
          <w:sz w:val="22"/>
          <w:szCs w:val="22"/>
          <w:vertAlign w:val="subscript"/>
        </w:rPr>
      </w:pPr>
      <w:r>
        <w:rPr>
          <w:b/>
          <w:noProof/>
          <w:sz w:val="20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24765</wp:posOffset>
                </wp:positionV>
                <wp:extent cx="152400" cy="419100"/>
                <wp:effectExtent l="13970" t="10795" r="5080" b="825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419100"/>
                        </a:xfrm>
                        <a:prstGeom prst="rightBracket">
                          <a:avLst>
                            <a:gd name="adj" fmla="val 229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2D817" id="AutoShape 7" o:spid="_x0000_s1026" type="#_x0000_t86" style="position:absolute;margin-left:36pt;margin-top:1.95pt;width:12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"/>
            </w:pict>
          </mc:Fallback>
        </mc:AlternateContent>
      </w:r>
      <w:r w:rsidR="0081720B">
        <w:rPr>
          <w:b/>
          <w:sz w:val="22"/>
          <w:szCs w:val="22"/>
        </w:rPr>
        <w:t>MEF</w:t>
      </w:r>
      <w:r w:rsidR="0081720B">
        <w:rPr>
          <w:b/>
          <w:sz w:val="22"/>
          <w:szCs w:val="22"/>
          <w:vertAlign w:val="subscript"/>
        </w:rPr>
        <w:t>75</w:t>
      </w:r>
      <w:r w:rsidR="0081720B">
        <w:rPr>
          <w:b/>
          <w:sz w:val="22"/>
          <w:szCs w:val="22"/>
        </w:rPr>
        <w:t xml:space="preserve"> </w:t>
      </w:r>
    </w:p>
    <w:p w:rsidR="0081720B" w:rsidRDefault="0081720B" w:rsidP="0081720B">
      <w:pPr>
        <w:rPr>
          <w:sz w:val="22"/>
          <w:szCs w:val="22"/>
        </w:rPr>
      </w:pPr>
      <w:r>
        <w:rPr>
          <w:b/>
          <w:sz w:val="22"/>
          <w:szCs w:val="22"/>
        </w:rPr>
        <w:t>MEF</w:t>
      </w:r>
      <w:r>
        <w:rPr>
          <w:b/>
          <w:sz w:val="22"/>
          <w:szCs w:val="22"/>
          <w:vertAlign w:val="subscript"/>
        </w:rPr>
        <w:t>50</w:t>
      </w:r>
      <w:r>
        <w:rPr>
          <w:sz w:val="22"/>
          <w:szCs w:val="22"/>
          <w:vertAlign w:val="subscript"/>
        </w:rPr>
        <w:t xml:space="preserve">              </w:t>
      </w:r>
      <w:r>
        <w:rPr>
          <w:sz w:val="22"/>
          <w:szCs w:val="22"/>
        </w:rPr>
        <w:t xml:space="preserve">     ≥ 60% wartości należnej</w:t>
      </w:r>
    </w:p>
    <w:p w:rsidR="0081720B" w:rsidRDefault="0081720B" w:rsidP="0081720B">
      <w:pPr>
        <w:rPr>
          <w:b/>
          <w:sz w:val="22"/>
          <w:szCs w:val="22"/>
          <w:vertAlign w:val="subscript"/>
        </w:rPr>
      </w:pPr>
      <w:r>
        <w:rPr>
          <w:b/>
          <w:sz w:val="22"/>
          <w:szCs w:val="22"/>
        </w:rPr>
        <w:t>MEF</w:t>
      </w:r>
      <w:r>
        <w:rPr>
          <w:b/>
          <w:sz w:val="22"/>
          <w:szCs w:val="22"/>
          <w:vertAlign w:val="subscript"/>
        </w:rPr>
        <w:t>25</w:t>
      </w:r>
    </w:p>
    <w:p w:rsidR="0081720B" w:rsidRDefault="0081720B" w:rsidP="0081720B">
      <w:pPr>
        <w:rPr>
          <w:bCs/>
          <w:sz w:val="22"/>
          <w:szCs w:val="22"/>
        </w:rPr>
      </w:pPr>
    </w:p>
    <w:p w:rsidR="0081720B" w:rsidRDefault="0081720B" w:rsidP="0081720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Oceń wynik………………………………………………..…………………………………………………</w:t>
      </w:r>
    </w:p>
    <w:p w:rsidR="0081720B" w:rsidRDefault="0081720B" w:rsidP="0081720B">
      <w:pPr>
        <w:rPr>
          <w:b/>
          <w:sz w:val="22"/>
          <w:szCs w:val="22"/>
        </w:rPr>
      </w:pPr>
      <w:r>
        <w:rPr>
          <w:bCs/>
          <w:sz w:val="22"/>
          <w:szCs w:val="22"/>
        </w:rPr>
        <w:t>………………………………….……………………………………………………………………………</w:t>
      </w:r>
    </w:p>
    <w:p w:rsidR="0029379D" w:rsidRDefault="0029379D" w:rsidP="0081720B">
      <w:pPr>
        <w:rPr>
          <w:b/>
          <w:sz w:val="22"/>
          <w:szCs w:val="22"/>
        </w:rPr>
      </w:pPr>
    </w:p>
    <w:p w:rsidR="0029379D" w:rsidRDefault="0029379D" w:rsidP="0081720B">
      <w:pPr>
        <w:rPr>
          <w:b/>
          <w:sz w:val="22"/>
          <w:szCs w:val="22"/>
        </w:rPr>
      </w:pPr>
    </w:p>
    <w:p w:rsidR="0029379D" w:rsidRDefault="0029379D" w:rsidP="0081720B">
      <w:pPr>
        <w:rPr>
          <w:b/>
          <w:sz w:val="22"/>
          <w:szCs w:val="22"/>
        </w:rPr>
      </w:pPr>
    </w:p>
    <w:p w:rsidR="0081720B" w:rsidRDefault="0081720B" w:rsidP="0081720B">
      <w:pPr>
        <w:rPr>
          <w:b/>
          <w:sz w:val="22"/>
          <w:szCs w:val="22"/>
        </w:rPr>
      </w:pPr>
      <w:r>
        <w:rPr>
          <w:b/>
          <w:sz w:val="22"/>
          <w:szCs w:val="22"/>
        </w:rPr>
        <w:t>Odpowiedz na pytania.</w:t>
      </w:r>
    </w:p>
    <w:p w:rsidR="0081720B" w:rsidRDefault="0081720B" w:rsidP="0081720B">
      <w:pPr>
        <w:numPr>
          <w:ilvl w:val="0"/>
          <w:numId w:val="9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W jakim celu wykonuje się dynamiczne testy spirometryczne?</w:t>
      </w:r>
    </w:p>
    <w:p w:rsidR="0081720B" w:rsidRDefault="0081720B" w:rsidP="0081720B">
      <w:pPr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.</w:t>
      </w:r>
    </w:p>
    <w:p w:rsidR="0029379D" w:rsidRDefault="0029379D" w:rsidP="0081720B">
      <w:pPr>
        <w:ind w:left="284"/>
        <w:rPr>
          <w:sz w:val="22"/>
          <w:szCs w:val="22"/>
        </w:rPr>
      </w:pPr>
    </w:p>
    <w:p w:rsidR="0081720B" w:rsidRDefault="0081720B" w:rsidP="0081720B">
      <w:pPr>
        <w:numPr>
          <w:ilvl w:val="0"/>
          <w:numId w:val="9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Zdefiniuj wskaźnik FEV</w:t>
      </w:r>
      <w:r>
        <w:rPr>
          <w:sz w:val="22"/>
          <w:szCs w:val="22"/>
          <w:vertAlign w:val="subscript"/>
        </w:rPr>
        <w:t xml:space="preserve">1 </w:t>
      </w:r>
    </w:p>
    <w:p w:rsidR="0081720B" w:rsidRDefault="0081720B" w:rsidP="0081720B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…………………………………………………………………………………………….……………..</w:t>
      </w:r>
    </w:p>
    <w:p w:rsidR="0081720B" w:rsidRDefault="0081720B" w:rsidP="0081720B">
      <w:pPr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……………………………………………………………………………………………....................................................................................................................………………………………………………</w:t>
      </w:r>
    </w:p>
    <w:p w:rsidR="0081720B" w:rsidRDefault="0081720B" w:rsidP="0081720B">
      <w:pPr>
        <w:numPr>
          <w:ilvl w:val="0"/>
          <w:numId w:val="9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Co oznacza wskaźnik FEV</w:t>
      </w:r>
      <w:r>
        <w:rPr>
          <w:sz w:val="22"/>
          <w:szCs w:val="22"/>
          <w:vertAlign w:val="subscript"/>
        </w:rPr>
        <w:t xml:space="preserve">1 </w:t>
      </w:r>
      <w:r>
        <w:rPr>
          <w:sz w:val="22"/>
          <w:szCs w:val="22"/>
        </w:rPr>
        <w:t>%FVC?</w:t>
      </w:r>
    </w:p>
    <w:p w:rsidR="0081720B" w:rsidRDefault="0081720B" w:rsidP="0081720B">
      <w:pPr>
        <w:ind w:left="284" w:firstLine="9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 ……………………………………………………………………………………..………….……………………………………………………………………………………………………………..……….</w:t>
      </w:r>
    </w:p>
    <w:p w:rsidR="0081720B" w:rsidRDefault="0081720B" w:rsidP="0081720B">
      <w:pPr>
        <w:numPr>
          <w:ilvl w:val="0"/>
          <w:numId w:val="9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Na czym polegają zmiany obturacyjne? </w:t>
      </w:r>
    </w:p>
    <w:p w:rsidR="0081720B" w:rsidRDefault="0081720B" w:rsidP="0081720B">
      <w:pPr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:rsidR="0081720B" w:rsidRDefault="0081720B" w:rsidP="0081720B">
      <w:pPr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1720B" w:rsidRDefault="0081720B" w:rsidP="0081720B">
      <w:pPr>
        <w:numPr>
          <w:ilvl w:val="0"/>
          <w:numId w:val="9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Jak wpływa </w:t>
      </w:r>
      <w:proofErr w:type="spellStart"/>
      <w:r>
        <w:rPr>
          <w:sz w:val="22"/>
          <w:szCs w:val="22"/>
        </w:rPr>
        <w:t>obturacja</w:t>
      </w:r>
      <w:proofErr w:type="spellEnd"/>
      <w:r>
        <w:rPr>
          <w:sz w:val="22"/>
          <w:szCs w:val="22"/>
        </w:rPr>
        <w:t xml:space="preserve"> na:</w:t>
      </w:r>
    </w:p>
    <w:p w:rsidR="0081720B" w:rsidRDefault="0081720B" w:rsidP="0081720B">
      <w:pPr>
        <w:ind w:firstLine="284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FEV</w:t>
      </w:r>
      <w:r>
        <w:rPr>
          <w:sz w:val="22"/>
          <w:szCs w:val="22"/>
          <w:vertAlign w:val="subscript"/>
          <w:lang w:val="en-US"/>
        </w:rPr>
        <w:t xml:space="preserve">1  </w:t>
      </w:r>
      <w:r>
        <w:rPr>
          <w:sz w:val="22"/>
          <w:szCs w:val="22"/>
          <w:lang w:val="en-US"/>
        </w:rPr>
        <w:t>………………………………………………….………………………………………………….</w:t>
      </w:r>
    </w:p>
    <w:p w:rsidR="0081720B" w:rsidRDefault="0081720B" w:rsidP="0081720B">
      <w:pPr>
        <w:ind w:firstLine="284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FEV</w:t>
      </w:r>
      <w:r>
        <w:rPr>
          <w:sz w:val="22"/>
          <w:szCs w:val="22"/>
          <w:vertAlign w:val="subscript"/>
          <w:lang w:val="en-US"/>
        </w:rPr>
        <w:t xml:space="preserve">1 </w:t>
      </w:r>
      <w:r>
        <w:rPr>
          <w:sz w:val="22"/>
          <w:szCs w:val="22"/>
          <w:lang w:val="en-US"/>
        </w:rPr>
        <w:t>%VC</w:t>
      </w:r>
      <w:r>
        <w:rPr>
          <w:sz w:val="22"/>
          <w:szCs w:val="22"/>
          <w:vertAlign w:val="subscript"/>
          <w:lang w:val="en-US"/>
        </w:rPr>
        <w:t xml:space="preserve"> </w:t>
      </w:r>
      <w:r>
        <w:rPr>
          <w:sz w:val="22"/>
          <w:szCs w:val="22"/>
          <w:lang w:val="en-US"/>
        </w:rPr>
        <w:t>…….…………………………………..……………………………………………………..</w:t>
      </w:r>
    </w:p>
    <w:p w:rsidR="0081720B" w:rsidRDefault="0081720B" w:rsidP="0081720B">
      <w:pPr>
        <w:ind w:firstLine="284"/>
        <w:rPr>
          <w:sz w:val="22"/>
          <w:szCs w:val="22"/>
          <w:lang w:val="en-US"/>
        </w:rPr>
      </w:pPr>
    </w:p>
    <w:p w:rsidR="0081720B" w:rsidRDefault="0081720B" w:rsidP="0081720B">
      <w:pPr>
        <w:ind w:firstLine="284"/>
        <w:rPr>
          <w:sz w:val="22"/>
          <w:szCs w:val="22"/>
          <w:lang w:val="en-US"/>
        </w:rPr>
      </w:pPr>
    </w:p>
    <w:p w:rsidR="0081720B" w:rsidRDefault="0081720B" w:rsidP="0081720B">
      <w:pPr>
        <w:numPr>
          <w:ilvl w:val="0"/>
          <w:numId w:val="9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Co oznacza termin restrykcja płuc?</w:t>
      </w:r>
    </w:p>
    <w:p w:rsidR="0081720B" w:rsidRDefault="0081720B" w:rsidP="0081720B">
      <w:pPr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720B" w:rsidRDefault="0081720B" w:rsidP="0081720B">
      <w:pPr>
        <w:ind w:left="284"/>
        <w:rPr>
          <w:sz w:val="22"/>
          <w:szCs w:val="22"/>
        </w:rPr>
      </w:pPr>
    </w:p>
    <w:p w:rsidR="0029379D" w:rsidRDefault="0029379D" w:rsidP="0029379D">
      <w:pPr>
        <w:pStyle w:val="Nagwek1"/>
        <w:tabs>
          <w:tab w:val="left" w:pos="0"/>
          <w:tab w:val="num" w:pos="432"/>
        </w:tabs>
        <w:ind w:left="432" w:hanging="432"/>
        <w:jc w:val="left"/>
        <w:rPr>
          <w:rFonts w:eastAsia="Arial"/>
        </w:rPr>
      </w:pPr>
      <w:bookmarkStart w:id="7" w:name="_Toc242452825"/>
      <w:r>
        <w:rPr>
          <w:rFonts w:eastAsia="Arial"/>
        </w:rPr>
        <w:lastRenderedPageBreak/>
        <w:t xml:space="preserve">Temat </w:t>
      </w:r>
      <w:r w:rsidR="00AE5D61">
        <w:rPr>
          <w:rFonts w:eastAsia="Arial"/>
        </w:rPr>
        <w:t>8</w:t>
      </w:r>
      <w:r>
        <w:rPr>
          <w:rFonts w:eastAsia="Arial"/>
        </w:rPr>
        <w:t>. Pomiar szczytowego przepływu powietrza wydechowego</w:t>
      </w:r>
      <w:bookmarkEnd w:id="7"/>
    </w:p>
    <w:p w:rsidR="0029379D" w:rsidRDefault="0029379D" w:rsidP="0029379D">
      <w:pPr>
        <w:ind w:firstLine="708"/>
        <w:rPr>
          <w:sz w:val="22"/>
          <w:szCs w:val="22"/>
        </w:rPr>
      </w:pPr>
    </w:p>
    <w:p w:rsidR="0029379D" w:rsidRDefault="0029379D" w:rsidP="0029379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Szczytowy przepływ powietrza podczas maksymalnie natężonego wydechu </w:t>
      </w:r>
      <w:r>
        <w:rPr>
          <w:b/>
          <w:sz w:val="22"/>
          <w:szCs w:val="22"/>
        </w:rPr>
        <w:t>PEF</w:t>
      </w:r>
      <w:r>
        <w:rPr>
          <w:sz w:val="22"/>
          <w:szCs w:val="22"/>
        </w:rPr>
        <w:t xml:space="preserve"> (</w:t>
      </w:r>
      <w:proofErr w:type="spellStart"/>
      <w:r>
        <w:rPr>
          <w:i/>
          <w:sz w:val="22"/>
          <w:szCs w:val="22"/>
        </w:rPr>
        <w:t>Peak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Expiratory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Flow</w:t>
      </w:r>
      <w:proofErr w:type="spellEnd"/>
      <w:r>
        <w:rPr>
          <w:sz w:val="22"/>
          <w:szCs w:val="22"/>
        </w:rPr>
        <w:t>) odzwierciedla stopień zwężenia oskrzeli i jest przydatny do badania skuteczności działania leków rozkurczających oskrzela. Dlatego pomiar PEF jest polecany do oceny i monitorowania leczenia astmy oskrzelowej. Na wartość wskaźnika PEF mają wpływ: wiek i płeć badanego.</w:t>
      </w:r>
    </w:p>
    <w:p w:rsidR="0029379D" w:rsidRDefault="0029379D" w:rsidP="0029379D">
      <w:pPr>
        <w:rPr>
          <w:b/>
          <w:sz w:val="22"/>
          <w:szCs w:val="22"/>
        </w:rPr>
      </w:pPr>
    </w:p>
    <w:p w:rsidR="0029379D" w:rsidRDefault="0029379D" w:rsidP="0029379D">
      <w:pPr>
        <w:rPr>
          <w:b/>
          <w:sz w:val="22"/>
          <w:szCs w:val="22"/>
        </w:rPr>
      </w:pPr>
      <w:r>
        <w:rPr>
          <w:b/>
          <w:sz w:val="22"/>
          <w:szCs w:val="22"/>
        </w:rPr>
        <w:t>Zadanie</w:t>
      </w:r>
    </w:p>
    <w:p w:rsidR="0029379D" w:rsidRDefault="0029379D" w:rsidP="0029379D">
      <w:pPr>
        <w:ind w:firstLine="708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Oznaczyć szczytowy przepływ powietrza wydechowego przy pomocy miernika „</w:t>
      </w:r>
      <w:proofErr w:type="spellStart"/>
      <w:r>
        <w:rPr>
          <w:sz w:val="22"/>
          <w:szCs w:val="22"/>
        </w:rPr>
        <w:t>Peak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Flow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Meter</w:t>
      </w:r>
      <w:proofErr w:type="spellEnd"/>
      <w:r>
        <w:rPr>
          <w:sz w:val="22"/>
          <w:szCs w:val="22"/>
        </w:rPr>
        <w:t>” (</w:t>
      </w:r>
      <w:r>
        <w:rPr>
          <w:b/>
          <w:sz w:val="22"/>
          <w:szCs w:val="22"/>
        </w:rPr>
        <w:t>PFM</w:t>
      </w:r>
      <w:r>
        <w:rPr>
          <w:sz w:val="22"/>
          <w:szCs w:val="22"/>
        </w:rPr>
        <w:t xml:space="preserve">) w pozycji stojącej, siedzącej i leżącej. </w:t>
      </w:r>
    </w:p>
    <w:p w:rsidR="0029379D" w:rsidRDefault="0029379D" w:rsidP="0029379D">
      <w:pPr>
        <w:rPr>
          <w:b/>
          <w:sz w:val="22"/>
          <w:szCs w:val="22"/>
        </w:rPr>
      </w:pPr>
    </w:p>
    <w:p w:rsidR="0029379D" w:rsidRDefault="0029379D" w:rsidP="0029379D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Wykonanie</w:t>
      </w:r>
    </w:p>
    <w:p w:rsidR="0029379D" w:rsidRDefault="0029379D" w:rsidP="0029379D">
      <w:pPr>
        <w:ind w:firstLine="708"/>
        <w:rPr>
          <w:sz w:val="22"/>
          <w:szCs w:val="22"/>
        </w:rPr>
      </w:pPr>
      <w:r>
        <w:rPr>
          <w:sz w:val="22"/>
          <w:szCs w:val="22"/>
        </w:rPr>
        <w:t>Badanie to wykonuje każdy student. Przed pomiarem należy nałożyć na końcówkę miernika sterylny ustnik i wyzerować wskaźnik miernika PFM (</w:t>
      </w:r>
      <w:r>
        <w:rPr>
          <w:b/>
          <w:sz w:val="22"/>
          <w:szCs w:val="22"/>
        </w:rPr>
        <w:t>1</w:t>
      </w:r>
      <w:r>
        <w:rPr>
          <w:sz w:val="22"/>
          <w:szCs w:val="22"/>
        </w:rPr>
        <w:t>). Badany obejmuje miernik palcami, tak, aby nie zasłaniać otworów na tylnej stronie miernika (</w:t>
      </w:r>
      <w:r>
        <w:rPr>
          <w:b/>
          <w:sz w:val="22"/>
          <w:szCs w:val="22"/>
        </w:rPr>
        <w:t>2</w:t>
      </w:r>
      <w:r>
        <w:rPr>
          <w:sz w:val="22"/>
          <w:szCs w:val="22"/>
        </w:rPr>
        <w:t>). Wykonuje maksymalny wdech, wkłada ustnik do ust tak, aby wargi szczelnie przylegały do powierzchni ustnika i wykonuje z maksymalną siłą krótki, szybki wydech. Miernik podczas pomiaru należy trzymać poziomo (</w:t>
      </w:r>
      <w:r>
        <w:rPr>
          <w:b/>
          <w:sz w:val="22"/>
          <w:szCs w:val="22"/>
        </w:rPr>
        <w:t>3</w:t>
      </w:r>
      <w:r>
        <w:rPr>
          <w:sz w:val="22"/>
          <w:szCs w:val="22"/>
        </w:rPr>
        <w:t>).Wartość PEF odczytuje się ze skali na wskaźniku (</w:t>
      </w:r>
      <w:r>
        <w:rPr>
          <w:b/>
          <w:sz w:val="22"/>
          <w:szCs w:val="22"/>
        </w:rPr>
        <w:t>4</w:t>
      </w:r>
      <w:r>
        <w:rPr>
          <w:sz w:val="22"/>
          <w:szCs w:val="22"/>
        </w:rPr>
        <w:t>). Pomiar PEF należy przeprowadzić 3-krotnie u tej samej osoby.</w:t>
      </w:r>
    </w:p>
    <w:p w:rsidR="0029379D" w:rsidRDefault="0029379D" w:rsidP="0029379D">
      <w:pPr>
        <w:ind w:firstLine="708"/>
        <w:rPr>
          <w:sz w:val="22"/>
          <w:szCs w:val="22"/>
        </w:rPr>
      </w:pPr>
    </w:p>
    <w:p w:rsidR="0029379D" w:rsidRDefault="0029379D" w:rsidP="0029379D">
      <w:pPr>
        <w:ind w:firstLine="708"/>
        <w:jc w:val="center"/>
        <w:rPr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3619500" cy="1400175"/>
            <wp:effectExtent l="19050" t="19050" r="19050" b="28575"/>
            <wp:docPr id="5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379D" w:rsidRDefault="0029379D" w:rsidP="002937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1                         2                     3                      4</w:t>
      </w:r>
    </w:p>
    <w:p w:rsidR="0029379D" w:rsidRDefault="0029379D" w:rsidP="0029379D">
      <w:pPr>
        <w:rPr>
          <w:sz w:val="22"/>
          <w:szCs w:val="22"/>
        </w:rPr>
      </w:pPr>
    </w:p>
    <w:p w:rsidR="0029379D" w:rsidRDefault="0029379D" w:rsidP="0029379D">
      <w:pPr>
        <w:rPr>
          <w:sz w:val="22"/>
          <w:szCs w:val="22"/>
        </w:rPr>
      </w:pPr>
      <w:r>
        <w:rPr>
          <w:sz w:val="22"/>
          <w:szCs w:val="22"/>
        </w:rPr>
        <w:t>Wyniki wpisać do tabeli.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60"/>
        <w:gridCol w:w="1168"/>
        <w:gridCol w:w="1169"/>
        <w:gridCol w:w="1169"/>
        <w:gridCol w:w="1199"/>
      </w:tblGrid>
      <w:tr w:rsidR="0029379D" w:rsidTr="00CE2D62">
        <w:trPr>
          <w:cantSplit/>
          <w:trHeight w:hRule="exact" w:val="263"/>
          <w:jc w:val="center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79D" w:rsidRDefault="0029379D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Pozycja ciała</w:t>
            </w:r>
          </w:p>
        </w:tc>
        <w:tc>
          <w:tcPr>
            <w:tcW w:w="4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9D" w:rsidRDefault="0029379D" w:rsidP="00CE2D6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PEF  [l/min]</w:t>
            </w:r>
          </w:p>
        </w:tc>
      </w:tr>
      <w:tr w:rsidR="0029379D" w:rsidTr="00CE2D62">
        <w:trPr>
          <w:cantSplit/>
          <w:jc w:val="center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79D" w:rsidRDefault="0029379D" w:rsidP="00CE2D62">
            <w:pPr>
              <w:jc w:val="center"/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79D" w:rsidRDefault="0029379D" w:rsidP="00CE2D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pomiar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79D" w:rsidRDefault="0029379D" w:rsidP="00CE2D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pomiar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79D" w:rsidRDefault="0029379D" w:rsidP="00CE2D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pomiar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9D" w:rsidRDefault="0029379D" w:rsidP="00CE2D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Średnia</w:t>
            </w:r>
          </w:p>
        </w:tc>
      </w:tr>
      <w:tr w:rsidR="0029379D" w:rsidTr="00CE2D62">
        <w:trPr>
          <w:trHeight w:val="386"/>
          <w:jc w:val="center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79D" w:rsidRDefault="0029379D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Stojąca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29379D" w:rsidRDefault="0029379D" w:rsidP="00CE2D6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29379D" w:rsidRDefault="0029379D" w:rsidP="00CE2D6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29379D" w:rsidRDefault="0029379D" w:rsidP="00CE2D6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9D" w:rsidRDefault="0029379D" w:rsidP="00CE2D62">
            <w:pPr>
              <w:snapToGrid w:val="0"/>
              <w:rPr>
                <w:sz w:val="22"/>
                <w:szCs w:val="22"/>
              </w:rPr>
            </w:pPr>
          </w:p>
        </w:tc>
      </w:tr>
      <w:tr w:rsidR="0029379D" w:rsidTr="00CE2D62">
        <w:trPr>
          <w:trHeight w:val="406"/>
          <w:jc w:val="center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79D" w:rsidRDefault="0029379D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Siedząca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29379D" w:rsidRDefault="0029379D" w:rsidP="00CE2D6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29379D" w:rsidRDefault="0029379D" w:rsidP="00CE2D6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29379D" w:rsidRDefault="0029379D" w:rsidP="00CE2D6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9D" w:rsidRDefault="0029379D" w:rsidP="00CE2D62">
            <w:pPr>
              <w:snapToGrid w:val="0"/>
              <w:rPr>
                <w:sz w:val="22"/>
                <w:szCs w:val="22"/>
              </w:rPr>
            </w:pPr>
          </w:p>
        </w:tc>
      </w:tr>
      <w:tr w:rsidR="0029379D" w:rsidTr="00CE2D62">
        <w:trPr>
          <w:trHeight w:val="425"/>
          <w:jc w:val="center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79D" w:rsidRDefault="0029379D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Leżąca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29379D" w:rsidRDefault="0029379D" w:rsidP="00CE2D6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29379D" w:rsidRDefault="0029379D" w:rsidP="00CE2D6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29379D" w:rsidRDefault="0029379D" w:rsidP="00CE2D6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9D" w:rsidRDefault="0029379D" w:rsidP="00CE2D62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29379D" w:rsidRDefault="0029379D" w:rsidP="0029379D">
      <w:pPr>
        <w:rPr>
          <w:b/>
        </w:rPr>
      </w:pPr>
    </w:p>
    <w:p w:rsidR="0029379D" w:rsidRDefault="0029379D" w:rsidP="0029379D">
      <w:pPr>
        <w:rPr>
          <w:b/>
          <w:sz w:val="22"/>
          <w:szCs w:val="22"/>
        </w:rPr>
      </w:pPr>
      <w:r>
        <w:rPr>
          <w:b/>
          <w:sz w:val="22"/>
          <w:szCs w:val="22"/>
        </w:rPr>
        <w:t>Normy PEF [w l/min] dla kobiet</w:t>
      </w:r>
    </w:p>
    <w:p w:rsidR="0029379D" w:rsidRDefault="0029379D" w:rsidP="0029379D">
      <w:pPr>
        <w:rPr>
          <w:b/>
          <w:sz w:val="22"/>
          <w:szCs w:val="22"/>
        </w:rPr>
      </w:pPr>
    </w:p>
    <w:tbl>
      <w:tblPr>
        <w:tblW w:w="5753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328"/>
        <w:gridCol w:w="354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406"/>
        <w:gridCol w:w="7"/>
      </w:tblGrid>
      <w:tr w:rsidR="0029379D" w:rsidTr="00CE2D62">
        <w:trPr>
          <w:gridAfter w:val="1"/>
          <w:wAfter w:w="7" w:type="dxa"/>
          <w:cantSplit/>
          <w:trHeight w:hRule="exact" w:val="28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Wzrost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w cm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Wiek w latach</w:t>
            </w:r>
          </w:p>
        </w:tc>
      </w:tr>
      <w:tr w:rsidR="0029379D" w:rsidTr="00CE2D62">
        <w:trPr>
          <w:cantSplit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9D" w:rsidRDefault="0029379D" w:rsidP="00CE2D62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15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25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30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35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40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45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50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55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60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65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70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75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80 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85 </w:t>
            </w:r>
          </w:p>
        </w:tc>
      </w:tr>
      <w:tr w:rsidR="0029379D" w:rsidTr="00CE2D6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140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E66B5">
              <w:rPr>
                <w:rFonts w:ascii="Arial" w:hAnsi="Arial" w:cs="Arial"/>
                <w:color w:val="000000"/>
                <w:w w:val="99"/>
                <w:sz w:val="15"/>
                <w:szCs w:val="15"/>
              </w:rPr>
              <w:t>34</w:t>
            </w:r>
            <w:r w:rsidRPr="006E66B5">
              <w:rPr>
                <w:rFonts w:ascii="Arial" w:hAnsi="Arial" w:cs="Arial"/>
                <w:color w:val="000000"/>
                <w:spacing w:val="15"/>
                <w:w w:val="99"/>
                <w:sz w:val="15"/>
                <w:szCs w:val="15"/>
              </w:rPr>
              <w:t>8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E66B5">
              <w:rPr>
                <w:rFonts w:ascii="Arial" w:hAnsi="Arial" w:cs="Arial"/>
                <w:color w:val="000000"/>
                <w:sz w:val="15"/>
                <w:szCs w:val="15"/>
              </w:rPr>
              <w:t>369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38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38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38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37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37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36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35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34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32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31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30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28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9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E66B5">
              <w:rPr>
                <w:rFonts w:ascii="Arial" w:hAnsi="Arial" w:cs="Arial"/>
                <w:color w:val="000000"/>
                <w:spacing w:val="30"/>
                <w:sz w:val="15"/>
                <w:szCs w:val="15"/>
              </w:rPr>
              <w:t>27</w:t>
            </w:r>
            <w:r w:rsidRPr="006E66B5">
              <w:rPr>
                <w:rFonts w:ascii="Arial" w:hAnsi="Arial" w:cs="Arial"/>
                <w:color w:val="000000"/>
                <w:sz w:val="15"/>
                <w:szCs w:val="15"/>
              </w:rPr>
              <w:t>6</w:t>
            </w:r>
          </w:p>
        </w:tc>
      </w:tr>
      <w:tr w:rsidR="0029379D" w:rsidTr="00CE2D6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145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E66B5">
              <w:rPr>
                <w:rFonts w:ascii="Arial" w:hAnsi="Arial" w:cs="Arial"/>
                <w:color w:val="000000"/>
                <w:w w:val="99"/>
                <w:sz w:val="15"/>
                <w:szCs w:val="15"/>
              </w:rPr>
              <w:t>35</w:t>
            </w:r>
            <w:r w:rsidRPr="006E66B5">
              <w:rPr>
                <w:rFonts w:ascii="Arial" w:hAnsi="Arial" w:cs="Arial"/>
                <w:color w:val="000000"/>
                <w:spacing w:val="15"/>
                <w:w w:val="99"/>
                <w:sz w:val="15"/>
                <w:szCs w:val="15"/>
              </w:rPr>
              <w:t>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E66B5">
              <w:rPr>
                <w:rFonts w:ascii="Arial" w:hAnsi="Arial" w:cs="Arial"/>
                <w:color w:val="000000"/>
                <w:sz w:val="15"/>
                <w:szCs w:val="15"/>
              </w:rPr>
              <w:t>376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38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39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39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38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37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36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35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34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33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32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30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29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4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E66B5">
              <w:rPr>
                <w:rFonts w:ascii="Arial" w:hAnsi="Arial" w:cs="Arial"/>
                <w:color w:val="000000"/>
                <w:spacing w:val="30"/>
                <w:sz w:val="15"/>
                <w:szCs w:val="15"/>
              </w:rPr>
              <w:t>28</w:t>
            </w:r>
            <w:r w:rsidRPr="006E66B5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29379D" w:rsidTr="00CE2D6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150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E66B5">
              <w:rPr>
                <w:rFonts w:ascii="Arial" w:hAnsi="Arial" w:cs="Arial"/>
                <w:color w:val="000000"/>
                <w:w w:val="99"/>
                <w:sz w:val="15"/>
                <w:szCs w:val="15"/>
              </w:rPr>
              <w:t>36</w:t>
            </w:r>
            <w:r w:rsidRPr="006E66B5">
              <w:rPr>
                <w:rFonts w:ascii="Arial" w:hAnsi="Arial" w:cs="Arial"/>
                <w:color w:val="000000"/>
                <w:spacing w:val="15"/>
                <w:w w:val="99"/>
                <w:sz w:val="15"/>
                <w:szCs w:val="15"/>
              </w:rPr>
              <w:t>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E66B5">
              <w:rPr>
                <w:rFonts w:ascii="Arial" w:hAnsi="Arial" w:cs="Arial"/>
                <w:color w:val="000000"/>
                <w:sz w:val="15"/>
                <w:szCs w:val="15"/>
              </w:rPr>
              <w:t>382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39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39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39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39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38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37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36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35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34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32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31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30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0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E66B5">
              <w:rPr>
                <w:rFonts w:ascii="Arial" w:hAnsi="Arial" w:cs="Arial"/>
                <w:color w:val="000000"/>
                <w:spacing w:val="30"/>
                <w:sz w:val="15"/>
                <w:szCs w:val="15"/>
              </w:rPr>
              <w:t>28</w:t>
            </w:r>
            <w:r w:rsidRPr="006E66B5">
              <w:rPr>
                <w:rFonts w:ascii="Arial" w:hAnsi="Arial" w:cs="Arial"/>
                <w:color w:val="000000"/>
                <w:sz w:val="15"/>
                <w:szCs w:val="15"/>
              </w:rPr>
              <w:t>6</w:t>
            </w:r>
          </w:p>
        </w:tc>
      </w:tr>
      <w:tr w:rsidR="0029379D" w:rsidTr="00CE2D6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155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E66B5">
              <w:rPr>
                <w:rFonts w:ascii="Arial" w:hAnsi="Arial" w:cs="Arial"/>
                <w:color w:val="000000"/>
                <w:w w:val="99"/>
                <w:sz w:val="15"/>
                <w:szCs w:val="15"/>
              </w:rPr>
              <w:t>36</w:t>
            </w:r>
            <w:r w:rsidRPr="006E66B5">
              <w:rPr>
                <w:rFonts w:ascii="Arial" w:hAnsi="Arial" w:cs="Arial"/>
                <w:color w:val="000000"/>
                <w:spacing w:val="15"/>
                <w:w w:val="99"/>
                <w:sz w:val="15"/>
                <w:szCs w:val="15"/>
              </w:rPr>
              <w:t>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E66B5">
              <w:rPr>
                <w:rFonts w:ascii="Arial" w:hAnsi="Arial" w:cs="Arial"/>
                <w:color w:val="000000"/>
                <w:sz w:val="15"/>
                <w:szCs w:val="15"/>
              </w:rPr>
              <w:t>388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39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40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40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39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39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38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37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35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34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33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31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30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4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E66B5">
              <w:rPr>
                <w:rFonts w:ascii="Arial" w:hAnsi="Arial" w:cs="Arial"/>
                <w:color w:val="000000"/>
                <w:spacing w:val="30"/>
                <w:sz w:val="15"/>
                <w:szCs w:val="15"/>
              </w:rPr>
              <w:t>29</w:t>
            </w:r>
            <w:r w:rsidRPr="006E66B5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29379D" w:rsidTr="00CE2D6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160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E66B5">
              <w:rPr>
                <w:rFonts w:ascii="Arial" w:hAnsi="Arial" w:cs="Arial"/>
                <w:color w:val="000000"/>
                <w:w w:val="99"/>
                <w:sz w:val="15"/>
                <w:szCs w:val="15"/>
              </w:rPr>
              <w:t>37</w:t>
            </w:r>
            <w:r w:rsidRPr="006E66B5">
              <w:rPr>
                <w:rFonts w:ascii="Arial" w:hAnsi="Arial" w:cs="Arial"/>
                <w:color w:val="000000"/>
                <w:spacing w:val="15"/>
                <w:w w:val="99"/>
                <w:sz w:val="15"/>
                <w:szCs w:val="15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E66B5">
              <w:rPr>
                <w:rFonts w:ascii="Arial" w:hAnsi="Arial" w:cs="Arial"/>
                <w:color w:val="000000"/>
                <w:sz w:val="15"/>
                <w:szCs w:val="15"/>
              </w:rPr>
              <w:t>393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40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40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40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40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39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38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37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36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35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33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32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30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9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E66B5">
              <w:rPr>
                <w:rFonts w:ascii="Arial" w:hAnsi="Arial" w:cs="Arial"/>
                <w:color w:val="000000"/>
                <w:spacing w:val="30"/>
                <w:sz w:val="15"/>
                <w:szCs w:val="15"/>
              </w:rPr>
              <w:t>29</w:t>
            </w:r>
            <w:r w:rsidRPr="006E66B5"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</w:tr>
      <w:tr w:rsidR="0029379D" w:rsidTr="00CE2D6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165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E66B5">
              <w:rPr>
                <w:rFonts w:ascii="Arial" w:hAnsi="Arial" w:cs="Arial"/>
                <w:color w:val="000000"/>
                <w:w w:val="99"/>
                <w:sz w:val="15"/>
                <w:szCs w:val="15"/>
              </w:rPr>
              <w:t>37</w:t>
            </w:r>
            <w:r w:rsidRPr="006E66B5">
              <w:rPr>
                <w:rFonts w:ascii="Arial" w:hAnsi="Arial" w:cs="Arial"/>
                <w:color w:val="000000"/>
                <w:spacing w:val="15"/>
                <w:w w:val="99"/>
                <w:sz w:val="15"/>
                <w:szCs w:val="15"/>
              </w:rPr>
              <w:t>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E66B5">
              <w:rPr>
                <w:rFonts w:ascii="Arial" w:hAnsi="Arial" w:cs="Arial"/>
                <w:color w:val="000000"/>
                <w:sz w:val="15"/>
                <w:szCs w:val="15"/>
              </w:rPr>
              <w:t>398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41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41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41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40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40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39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38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36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35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34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32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31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3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E66B5">
              <w:rPr>
                <w:rFonts w:ascii="Arial" w:hAnsi="Arial" w:cs="Arial"/>
                <w:color w:val="000000"/>
                <w:spacing w:val="30"/>
                <w:sz w:val="15"/>
                <w:szCs w:val="15"/>
              </w:rPr>
              <w:t>29</w:t>
            </w:r>
            <w:r w:rsidRPr="006E66B5">
              <w:rPr>
                <w:rFonts w:ascii="Arial" w:hAnsi="Arial" w:cs="Arial"/>
                <w:color w:val="000000"/>
                <w:sz w:val="15"/>
                <w:szCs w:val="15"/>
              </w:rPr>
              <w:t>9</w:t>
            </w:r>
          </w:p>
        </w:tc>
      </w:tr>
      <w:tr w:rsidR="0029379D" w:rsidTr="00CE2D6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170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E66B5">
              <w:rPr>
                <w:rFonts w:ascii="Arial" w:hAnsi="Arial" w:cs="Arial"/>
                <w:color w:val="000000"/>
                <w:w w:val="99"/>
                <w:sz w:val="15"/>
                <w:szCs w:val="15"/>
              </w:rPr>
              <w:t>38</w:t>
            </w:r>
            <w:r w:rsidRPr="006E66B5">
              <w:rPr>
                <w:rFonts w:ascii="Arial" w:hAnsi="Arial" w:cs="Arial"/>
                <w:color w:val="000000"/>
                <w:spacing w:val="15"/>
                <w:w w:val="99"/>
                <w:sz w:val="15"/>
                <w:szCs w:val="15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E66B5">
              <w:rPr>
                <w:rFonts w:ascii="Arial" w:hAnsi="Arial" w:cs="Arial"/>
                <w:color w:val="000000"/>
                <w:sz w:val="15"/>
                <w:szCs w:val="15"/>
              </w:rPr>
              <w:t>403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41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41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41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41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40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39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38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37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35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34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33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31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7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E66B5">
              <w:rPr>
                <w:rFonts w:ascii="Arial" w:hAnsi="Arial" w:cs="Arial"/>
                <w:color w:val="000000"/>
                <w:spacing w:val="30"/>
                <w:sz w:val="15"/>
                <w:szCs w:val="15"/>
              </w:rPr>
              <w:t>30</w:t>
            </w:r>
            <w:r w:rsidRPr="006E66B5"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</w:tr>
      <w:tr w:rsidR="0029379D" w:rsidTr="00CE2D6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175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E66B5">
              <w:rPr>
                <w:rFonts w:ascii="Arial" w:hAnsi="Arial" w:cs="Arial"/>
                <w:color w:val="000000"/>
                <w:w w:val="99"/>
                <w:sz w:val="15"/>
                <w:szCs w:val="15"/>
              </w:rPr>
              <w:t>38</w:t>
            </w:r>
            <w:r w:rsidRPr="006E66B5">
              <w:rPr>
                <w:rFonts w:ascii="Arial" w:hAnsi="Arial" w:cs="Arial"/>
                <w:color w:val="000000"/>
                <w:spacing w:val="15"/>
                <w:w w:val="99"/>
                <w:sz w:val="15"/>
                <w:szCs w:val="15"/>
              </w:rPr>
              <w:t>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E66B5">
              <w:rPr>
                <w:rFonts w:ascii="Arial" w:hAnsi="Arial" w:cs="Arial"/>
                <w:color w:val="000000"/>
                <w:sz w:val="15"/>
                <w:szCs w:val="15"/>
              </w:rPr>
              <w:t>408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42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42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42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41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41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40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38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37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36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35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33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32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1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E66B5">
              <w:rPr>
                <w:rFonts w:ascii="Arial" w:hAnsi="Arial" w:cs="Arial"/>
                <w:color w:val="000000"/>
                <w:spacing w:val="30"/>
                <w:sz w:val="15"/>
                <w:szCs w:val="15"/>
              </w:rPr>
              <w:t>30</w:t>
            </w:r>
            <w:r w:rsidRPr="006E66B5"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</w:tr>
      <w:tr w:rsidR="0029379D" w:rsidTr="00CE2D6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180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E66B5">
              <w:rPr>
                <w:rFonts w:ascii="Arial" w:hAnsi="Arial" w:cs="Arial"/>
                <w:color w:val="000000"/>
                <w:w w:val="99"/>
                <w:sz w:val="15"/>
                <w:szCs w:val="15"/>
              </w:rPr>
              <w:t>39</w:t>
            </w:r>
            <w:r w:rsidRPr="006E66B5">
              <w:rPr>
                <w:rFonts w:ascii="Arial" w:hAnsi="Arial" w:cs="Arial"/>
                <w:color w:val="000000"/>
                <w:spacing w:val="15"/>
                <w:w w:val="99"/>
                <w:sz w:val="15"/>
                <w:szCs w:val="15"/>
              </w:rPr>
              <w:t>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E66B5">
              <w:rPr>
                <w:rFonts w:ascii="Arial" w:hAnsi="Arial" w:cs="Arial"/>
                <w:color w:val="000000"/>
                <w:sz w:val="15"/>
                <w:szCs w:val="15"/>
              </w:rPr>
              <w:t>413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42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42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42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42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41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40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39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38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36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35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33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32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5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E66B5">
              <w:rPr>
                <w:rFonts w:ascii="Arial" w:hAnsi="Arial" w:cs="Arial"/>
                <w:color w:val="000000"/>
                <w:spacing w:val="30"/>
                <w:sz w:val="15"/>
                <w:szCs w:val="15"/>
              </w:rPr>
              <w:t>31</w:t>
            </w:r>
            <w:r w:rsidRPr="006E66B5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29379D" w:rsidTr="00CE2D6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185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E66B5">
              <w:rPr>
                <w:rFonts w:ascii="Arial" w:hAnsi="Arial" w:cs="Arial"/>
                <w:color w:val="000000"/>
                <w:w w:val="99"/>
                <w:sz w:val="15"/>
                <w:szCs w:val="15"/>
              </w:rPr>
              <w:t>39</w:t>
            </w:r>
            <w:r w:rsidRPr="006E66B5">
              <w:rPr>
                <w:rFonts w:ascii="Arial" w:hAnsi="Arial" w:cs="Arial"/>
                <w:color w:val="000000"/>
                <w:spacing w:val="15"/>
                <w:w w:val="99"/>
                <w:sz w:val="15"/>
                <w:szCs w:val="15"/>
              </w:rPr>
              <w:t>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E66B5">
              <w:rPr>
                <w:rFonts w:ascii="Arial" w:hAnsi="Arial" w:cs="Arial"/>
                <w:color w:val="000000"/>
                <w:sz w:val="15"/>
                <w:szCs w:val="15"/>
              </w:rPr>
              <w:t>417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42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43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43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42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41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40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39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38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37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35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34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32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8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E66B5">
              <w:rPr>
                <w:rFonts w:ascii="Arial" w:hAnsi="Arial" w:cs="Arial"/>
                <w:color w:val="000000"/>
                <w:spacing w:val="30"/>
                <w:sz w:val="15"/>
                <w:szCs w:val="15"/>
              </w:rPr>
              <w:t>31</w:t>
            </w:r>
            <w:r w:rsidRPr="006E66B5"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</w:tr>
      <w:tr w:rsidR="0029379D" w:rsidTr="00CE2D6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190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E66B5">
              <w:rPr>
                <w:rFonts w:ascii="Arial" w:hAnsi="Arial" w:cs="Arial"/>
                <w:color w:val="000000"/>
                <w:w w:val="99"/>
                <w:sz w:val="15"/>
                <w:szCs w:val="15"/>
              </w:rPr>
              <w:t>39</w:t>
            </w:r>
            <w:r w:rsidRPr="006E66B5">
              <w:rPr>
                <w:rFonts w:ascii="Arial" w:hAnsi="Arial" w:cs="Arial"/>
                <w:color w:val="000000"/>
                <w:spacing w:val="15"/>
                <w:w w:val="99"/>
                <w:sz w:val="15"/>
                <w:szCs w:val="15"/>
              </w:rPr>
              <w:t>8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E66B5">
              <w:rPr>
                <w:rFonts w:ascii="Arial" w:hAnsi="Arial" w:cs="Arial"/>
                <w:color w:val="000000"/>
                <w:sz w:val="15"/>
                <w:szCs w:val="15"/>
              </w:rPr>
              <w:t>421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43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43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43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43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42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41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40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38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37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36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34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0919">
              <w:rPr>
                <w:rFonts w:ascii="Arial" w:hAnsi="Arial" w:cs="Arial"/>
                <w:color w:val="000000"/>
                <w:w w:val="94"/>
                <w:sz w:val="15"/>
                <w:szCs w:val="15"/>
              </w:rPr>
              <w:t>33</w:t>
            </w:r>
            <w:r w:rsidRPr="00AC0919">
              <w:rPr>
                <w:rFonts w:ascii="Arial" w:hAnsi="Arial" w:cs="Arial"/>
                <w:color w:val="000000"/>
                <w:spacing w:val="30"/>
                <w:w w:val="94"/>
                <w:sz w:val="15"/>
                <w:szCs w:val="15"/>
              </w:rPr>
              <w:t>2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E66B5">
              <w:rPr>
                <w:rFonts w:ascii="Arial" w:hAnsi="Arial" w:cs="Arial"/>
                <w:color w:val="000000"/>
                <w:spacing w:val="30"/>
                <w:sz w:val="15"/>
                <w:szCs w:val="15"/>
              </w:rPr>
              <w:t>31</w:t>
            </w:r>
            <w:r w:rsidRPr="006E66B5"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</w:tr>
    </w:tbl>
    <w:p w:rsidR="0029379D" w:rsidRDefault="0029379D" w:rsidP="0029379D">
      <w:pPr>
        <w:rPr>
          <w:b/>
        </w:rPr>
      </w:pPr>
    </w:p>
    <w:p w:rsidR="0029379D" w:rsidRDefault="0029379D" w:rsidP="002937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Normy PEF [w l/min] dla mężczyzn </w:t>
      </w:r>
    </w:p>
    <w:p w:rsidR="0029379D" w:rsidRDefault="0029379D" w:rsidP="0029379D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345"/>
        <w:gridCol w:w="341"/>
        <w:gridCol w:w="34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401"/>
        <w:gridCol w:w="12"/>
      </w:tblGrid>
      <w:tr w:rsidR="0029379D" w:rsidTr="00CE2D62">
        <w:trPr>
          <w:gridAfter w:val="1"/>
          <w:wAfter w:w="12" w:type="dxa"/>
          <w:cantSplit/>
          <w:trHeight w:hRule="exact" w:val="285"/>
          <w:jc w:val="center"/>
        </w:trPr>
        <w:tc>
          <w:tcPr>
            <w:tcW w:w="566" w:type="dxa"/>
            <w:vMerge w:val="restart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Wzrost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br/>
              <w:t>w cm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5180" w:type="dxa"/>
            <w:gridSpan w:val="15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Wiek w latach</w:t>
            </w:r>
          </w:p>
        </w:tc>
      </w:tr>
      <w:tr w:rsidR="0029379D" w:rsidTr="00CE2D62">
        <w:trPr>
          <w:cantSplit/>
          <w:jc w:val="center"/>
        </w:trPr>
        <w:tc>
          <w:tcPr>
            <w:tcW w:w="566" w:type="dxa"/>
            <w:vMerge/>
            <w:vAlign w:val="center"/>
          </w:tcPr>
          <w:p w:rsidR="0029379D" w:rsidRDefault="0029379D" w:rsidP="00CE2D62"/>
        </w:tc>
        <w:tc>
          <w:tcPr>
            <w:tcW w:w="345" w:type="dxa"/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15 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342" w:type="dxa"/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25 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30 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35 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40 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45 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50 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55 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60 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65 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70 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75 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80 </w:t>
            </w:r>
          </w:p>
        </w:tc>
        <w:tc>
          <w:tcPr>
            <w:tcW w:w="413" w:type="dxa"/>
            <w:gridSpan w:val="2"/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85 </w:t>
            </w:r>
          </w:p>
        </w:tc>
      </w:tr>
      <w:tr w:rsidR="0029379D" w:rsidTr="00CE2D62">
        <w:trPr>
          <w:jc w:val="center"/>
        </w:trPr>
        <w:tc>
          <w:tcPr>
            <w:tcW w:w="566" w:type="dxa"/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140 </w:t>
            </w:r>
          </w:p>
        </w:tc>
        <w:tc>
          <w:tcPr>
            <w:tcW w:w="345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414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456</w:t>
            </w:r>
          </w:p>
        </w:tc>
        <w:tc>
          <w:tcPr>
            <w:tcW w:w="342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481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494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499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497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491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480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467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452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436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418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381</w:t>
            </w:r>
          </w:p>
        </w:tc>
        <w:tc>
          <w:tcPr>
            <w:tcW w:w="413" w:type="dxa"/>
            <w:gridSpan w:val="2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362</w:t>
            </w:r>
          </w:p>
        </w:tc>
      </w:tr>
      <w:tr w:rsidR="0029379D" w:rsidTr="00CE2D62">
        <w:trPr>
          <w:jc w:val="center"/>
        </w:trPr>
        <w:tc>
          <w:tcPr>
            <w:tcW w:w="566" w:type="dxa"/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145 </w:t>
            </w:r>
          </w:p>
        </w:tc>
        <w:tc>
          <w:tcPr>
            <w:tcW w:w="345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423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466</w:t>
            </w:r>
          </w:p>
        </w:tc>
        <w:tc>
          <w:tcPr>
            <w:tcW w:w="342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491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504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509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508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501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491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477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462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445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427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408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389</w:t>
            </w:r>
          </w:p>
        </w:tc>
        <w:tc>
          <w:tcPr>
            <w:tcW w:w="413" w:type="dxa"/>
            <w:gridSpan w:val="2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370</w:t>
            </w:r>
          </w:p>
        </w:tc>
      </w:tr>
      <w:tr w:rsidR="0029379D" w:rsidTr="00CE2D62">
        <w:trPr>
          <w:jc w:val="center"/>
        </w:trPr>
        <w:tc>
          <w:tcPr>
            <w:tcW w:w="566" w:type="dxa"/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150 </w:t>
            </w:r>
          </w:p>
        </w:tc>
        <w:tc>
          <w:tcPr>
            <w:tcW w:w="345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432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475</w:t>
            </w:r>
          </w:p>
        </w:tc>
        <w:tc>
          <w:tcPr>
            <w:tcW w:w="342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501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514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519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518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511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487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471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454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436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417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397</w:t>
            </w:r>
          </w:p>
        </w:tc>
        <w:tc>
          <w:tcPr>
            <w:tcW w:w="413" w:type="dxa"/>
            <w:gridSpan w:val="2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378</w:t>
            </w:r>
          </w:p>
        </w:tc>
      </w:tr>
      <w:tr w:rsidR="0029379D" w:rsidTr="00CE2D62">
        <w:trPr>
          <w:jc w:val="center"/>
        </w:trPr>
        <w:tc>
          <w:tcPr>
            <w:tcW w:w="566" w:type="dxa"/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155 </w:t>
            </w:r>
          </w:p>
        </w:tc>
        <w:tc>
          <w:tcPr>
            <w:tcW w:w="345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440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484</w:t>
            </w:r>
          </w:p>
        </w:tc>
        <w:tc>
          <w:tcPr>
            <w:tcW w:w="342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510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524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529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527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520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510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496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480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463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444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425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405</w:t>
            </w:r>
          </w:p>
        </w:tc>
        <w:tc>
          <w:tcPr>
            <w:tcW w:w="413" w:type="dxa"/>
            <w:gridSpan w:val="2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385</w:t>
            </w:r>
          </w:p>
        </w:tc>
      </w:tr>
      <w:tr w:rsidR="0029379D" w:rsidTr="00CE2D62">
        <w:trPr>
          <w:jc w:val="center"/>
        </w:trPr>
        <w:tc>
          <w:tcPr>
            <w:tcW w:w="566" w:type="dxa"/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345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448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492</w:t>
            </w:r>
          </w:p>
        </w:tc>
        <w:tc>
          <w:tcPr>
            <w:tcW w:w="342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519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533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538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536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530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519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505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489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471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452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432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412</w:t>
            </w:r>
          </w:p>
        </w:tc>
        <w:tc>
          <w:tcPr>
            <w:tcW w:w="413" w:type="dxa"/>
            <w:gridSpan w:val="2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392</w:t>
            </w:r>
          </w:p>
        </w:tc>
      </w:tr>
      <w:tr w:rsidR="0029379D" w:rsidTr="00CE2D62">
        <w:trPr>
          <w:jc w:val="center"/>
        </w:trPr>
        <w:tc>
          <w:tcPr>
            <w:tcW w:w="566" w:type="dxa"/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345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456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342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527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542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547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545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538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527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513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497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497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460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440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419</w:t>
            </w:r>
          </w:p>
        </w:tc>
        <w:tc>
          <w:tcPr>
            <w:tcW w:w="413" w:type="dxa"/>
            <w:gridSpan w:val="2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399</w:t>
            </w:r>
          </w:p>
        </w:tc>
      </w:tr>
      <w:tr w:rsidR="0029379D" w:rsidTr="00CE2D62">
        <w:trPr>
          <w:jc w:val="center"/>
        </w:trPr>
        <w:tc>
          <w:tcPr>
            <w:tcW w:w="566" w:type="dxa"/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345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463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508</w:t>
            </w:r>
          </w:p>
        </w:tc>
        <w:tc>
          <w:tcPr>
            <w:tcW w:w="342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535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550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555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554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546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535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521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504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486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467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447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426</w:t>
            </w:r>
          </w:p>
        </w:tc>
        <w:tc>
          <w:tcPr>
            <w:tcW w:w="413" w:type="dxa"/>
            <w:gridSpan w:val="2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405</w:t>
            </w:r>
          </w:p>
        </w:tc>
      </w:tr>
      <w:tr w:rsidR="0029379D" w:rsidTr="00CE2D62">
        <w:trPr>
          <w:jc w:val="center"/>
        </w:trPr>
        <w:tc>
          <w:tcPr>
            <w:tcW w:w="566" w:type="dxa"/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345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469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515</w:t>
            </w:r>
          </w:p>
        </w:tc>
        <w:tc>
          <w:tcPr>
            <w:tcW w:w="342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543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558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563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561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554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543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528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512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493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474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453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432</w:t>
            </w:r>
          </w:p>
        </w:tc>
        <w:tc>
          <w:tcPr>
            <w:tcW w:w="413" w:type="dxa"/>
            <w:gridSpan w:val="2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411</w:t>
            </w:r>
          </w:p>
        </w:tc>
      </w:tr>
      <w:tr w:rsidR="0029379D" w:rsidTr="00CE2D62">
        <w:trPr>
          <w:jc w:val="center"/>
        </w:trPr>
        <w:tc>
          <w:tcPr>
            <w:tcW w:w="566" w:type="dxa"/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345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476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522</w:t>
            </w:r>
          </w:p>
        </w:tc>
        <w:tc>
          <w:tcPr>
            <w:tcW w:w="342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551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566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571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569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562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550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836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519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480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459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438</w:t>
            </w:r>
          </w:p>
        </w:tc>
        <w:tc>
          <w:tcPr>
            <w:tcW w:w="413" w:type="dxa"/>
            <w:gridSpan w:val="2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417</w:t>
            </w:r>
          </w:p>
        </w:tc>
      </w:tr>
      <w:tr w:rsidR="0029379D" w:rsidTr="00CE2D62">
        <w:trPr>
          <w:jc w:val="center"/>
        </w:trPr>
        <w:tc>
          <w:tcPr>
            <w:tcW w:w="566" w:type="dxa"/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345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482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529</w:t>
            </w:r>
          </w:p>
        </w:tc>
        <w:tc>
          <w:tcPr>
            <w:tcW w:w="342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558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573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578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576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569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557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543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525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506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486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465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444</w:t>
            </w:r>
          </w:p>
        </w:tc>
        <w:tc>
          <w:tcPr>
            <w:tcW w:w="413" w:type="dxa"/>
            <w:gridSpan w:val="2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422</w:t>
            </w:r>
          </w:p>
        </w:tc>
      </w:tr>
      <w:tr w:rsidR="0029379D" w:rsidTr="00CE2D62">
        <w:trPr>
          <w:jc w:val="center"/>
        </w:trPr>
        <w:tc>
          <w:tcPr>
            <w:tcW w:w="566" w:type="dxa"/>
            <w:vAlign w:val="center"/>
          </w:tcPr>
          <w:p w:rsidR="0029379D" w:rsidRDefault="0029379D" w:rsidP="00CE2D62">
            <w:pPr>
              <w:snapToGri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345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488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536</w:t>
            </w:r>
          </w:p>
        </w:tc>
        <w:tc>
          <w:tcPr>
            <w:tcW w:w="342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564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580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585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583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576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564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549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532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513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492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471</w:t>
            </w:r>
          </w:p>
        </w:tc>
        <w:tc>
          <w:tcPr>
            <w:tcW w:w="341" w:type="dxa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450</w:t>
            </w:r>
          </w:p>
        </w:tc>
        <w:tc>
          <w:tcPr>
            <w:tcW w:w="413" w:type="dxa"/>
            <w:gridSpan w:val="2"/>
            <w:vAlign w:val="center"/>
          </w:tcPr>
          <w:p w:rsidR="0029379D" w:rsidRDefault="0029379D" w:rsidP="00CE2D62">
            <w:pPr>
              <w:snapToGri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428</w:t>
            </w:r>
          </w:p>
        </w:tc>
      </w:tr>
    </w:tbl>
    <w:p w:rsidR="0029379D" w:rsidRDefault="0029379D" w:rsidP="0029379D">
      <w:pPr>
        <w:tabs>
          <w:tab w:val="left" w:pos="284"/>
        </w:tabs>
        <w:rPr>
          <w:bCs/>
          <w:sz w:val="22"/>
          <w:szCs w:val="22"/>
        </w:rPr>
      </w:pPr>
    </w:p>
    <w:p w:rsidR="0029379D" w:rsidRDefault="0029379D" w:rsidP="0029379D">
      <w:pPr>
        <w:tabs>
          <w:tab w:val="left" w:pos="284"/>
        </w:tabs>
        <w:rPr>
          <w:bCs/>
          <w:sz w:val="22"/>
          <w:szCs w:val="22"/>
        </w:rPr>
      </w:pPr>
    </w:p>
    <w:p w:rsidR="0029379D" w:rsidRDefault="0029379D" w:rsidP="0029379D">
      <w:pPr>
        <w:rPr>
          <w:sz w:val="22"/>
          <w:szCs w:val="22"/>
        </w:rPr>
      </w:pPr>
    </w:p>
    <w:p w:rsidR="0029379D" w:rsidRDefault="0029379D" w:rsidP="0029379D">
      <w:pPr>
        <w:rPr>
          <w:sz w:val="22"/>
          <w:szCs w:val="22"/>
        </w:rPr>
      </w:pPr>
      <w:r>
        <w:rPr>
          <w:sz w:val="22"/>
          <w:szCs w:val="22"/>
        </w:rPr>
        <w:t xml:space="preserve">Oceń PEF w pozycji stojącej </w:t>
      </w:r>
    </w:p>
    <w:p w:rsidR="0029379D" w:rsidRDefault="0029379D" w:rsidP="0029379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………………………………………………………….…………………………………………………….</w:t>
      </w:r>
    </w:p>
    <w:p w:rsidR="0029379D" w:rsidRDefault="0029379D" w:rsidP="0029379D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……………………………………………………………………………………..………………………… </w:t>
      </w:r>
    </w:p>
    <w:p w:rsidR="0029379D" w:rsidRDefault="0029379D" w:rsidP="0029379D">
      <w:pPr>
        <w:rPr>
          <w:b/>
          <w:sz w:val="22"/>
          <w:szCs w:val="22"/>
        </w:rPr>
      </w:pPr>
    </w:p>
    <w:p w:rsidR="0029379D" w:rsidRDefault="0029379D" w:rsidP="0029379D">
      <w:pPr>
        <w:rPr>
          <w:b/>
          <w:sz w:val="22"/>
          <w:szCs w:val="22"/>
        </w:rPr>
      </w:pPr>
      <w:r>
        <w:rPr>
          <w:b/>
          <w:sz w:val="22"/>
          <w:szCs w:val="22"/>
        </w:rPr>
        <w:t>Odpowiedz na pytania.</w:t>
      </w:r>
    </w:p>
    <w:p w:rsidR="0029379D" w:rsidRDefault="0029379D" w:rsidP="0029379D">
      <w:pPr>
        <w:numPr>
          <w:ilvl w:val="0"/>
          <w:numId w:val="1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Jakie czynniki wpływają na wartość PEF?</w:t>
      </w:r>
    </w:p>
    <w:p w:rsidR="0029379D" w:rsidRDefault="0029379D" w:rsidP="0029379D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……………………….…………………………………………………………………………………. </w:t>
      </w:r>
    </w:p>
    <w:p w:rsidR="0029379D" w:rsidRDefault="0029379D" w:rsidP="0029379D">
      <w:r>
        <w:rPr>
          <w:sz w:val="22"/>
          <w:szCs w:val="22"/>
        </w:rPr>
        <w:t>W jakim celu wykonuje się pomiar szczytowego przepływu powietrza podczas wydechu? …………………………………………………………………………………………………………………….………………………………………………………………………………………………...…………………………………………………………………………………………………………</w:t>
      </w:r>
    </w:p>
    <w:p w:rsidR="0029379D" w:rsidRDefault="0029379D"/>
    <w:p w:rsidR="0029379D" w:rsidRDefault="0029379D"/>
    <w:p w:rsidR="0029379D" w:rsidRDefault="0029379D"/>
    <w:p w:rsidR="0029379D" w:rsidRDefault="0029379D"/>
    <w:p w:rsidR="004C3E29" w:rsidRDefault="004C3E29" w:rsidP="004C3E29">
      <w:pPr>
        <w:pStyle w:val="Nagwek1"/>
        <w:tabs>
          <w:tab w:val="left" w:pos="0"/>
          <w:tab w:val="num" w:pos="432"/>
        </w:tabs>
        <w:ind w:left="432" w:hanging="432"/>
        <w:jc w:val="left"/>
      </w:pPr>
      <w:bookmarkStart w:id="8" w:name="_Toc242452832"/>
      <w:r>
        <w:t xml:space="preserve">Temat </w:t>
      </w:r>
      <w:r w:rsidR="00AE5D61">
        <w:t>9</w:t>
      </w:r>
      <w:r>
        <w:t>. Wyznaczenie należnej masy ciała i wskaźnika masy ciała (BMI)</w:t>
      </w:r>
      <w:bookmarkEnd w:id="8"/>
      <w:r>
        <w:t xml:space="preserve">  </w:t>
      </w:r>
    </w:p>
    <w:p w:rsidR="004C3E29" w:rsidRDefault="004C3E29" w:rsidP="004C3E29">
      <w:pPr>
        <w:rPr>
          <w:b/>
        </w:rPr>
      </w:pPr>
    </w:p>
    <w:p w:rsidR="004C3E29" w:rsidRDefault="004C3E29" w:rsidP="004C3E29">
      <w:pPr>
        <w:rPr>
          <w:sz w:val="22"/>
          <w:szCs w:val="22"/>
        </w:rPr>
      </w:pPr>
      <w:r>
        <w:rPr>
          <w:sz w:val="22"/>
          <w:szCs w:val="22"/>
        </w:rPr>
        <w:tab/>
        <w:t>Idealna (należna) masa ciała dorosłego, zdrowego człowieka jest określana na podstawie wyników badań antropologicznych danej populacji. Badania te umożliwiają statystyczną ocenę właściwej dla wieku, płci i rasy optymalną masę ciała. Nadwaga i niedowaga, które wiążą się ze zwiększeniem ryzyka rozwoju wielu chorób jest związana z różną zawartością tkanki tłuszczowej w organizmie. Prostym sposobem oceny masy ciała jest wyznaczenie wskaźnika masy ciała (</w:t>
      </w:r>
      <w:r>
        <w:rPr>
          <w:i/>
          <w:sz w:val="22"/>
          <w:szCs w:val="22"/>
        </w:rPr>
        <w:t>body mass index</w:t>
      </w:r>
      <w:r>
        <w:rPr>
          <w:sz w:val="22"/>
          <w:szCs w:val="22"/>
        </w:rPr>
        <w:t xml:space="preserve">, BMI), nazywany także wskaźnikiem </w:t>
      </w:r>
      <w:proofErr w:type="spellStart"/>
      <w:r>
        <w:rPr>
          <w:sz w:val="22"/>
          <w:szCs w:val="22"/>
        </w:rPr>
        <w:t>Queteleta</w:t>
      </w:r>
      <w:proofErr w:type="spellEnd"/>
      <w:r>
        <w:rPr>
          <w:sz w:val="22"/>
          <w:szCs w:val="22"/>
        </w:rPr>
        <w:t xml:space="preserve">. </w:t>
      </w:r>
    </w:p>
    <w:p w:rsidR="004C3E29" w:rsidRDefault="004C3E29" w:rsidP="004C3E29">
      <w:pPr>
        <w:rPr>
          <w:sz w:val="22"/>
          <w:szCs w:val="22"/>
        </w:rPr>
      </w:pPr>
    </w:p>
    <w:p w:rsidR="004C3E29" w:rsidRDefault="004C3E29" w:rsidP="004C3E29">
      <w:pPr>
        <w:rPr>
          <w:b/>
          <w:sz w:val="22"/>
          <w:szCs w:val="22"/>
        </w:rPr>
      </w:pPr>
      <w:r>
        <w:rPr>
          <w:b/>
          <w:sz w:val="22"/>
          <w:szCs w:val="22"/>
        </w:rPr>
        <w:t>Klasyfikacja masy ciała wg wskaźnika BMI.</w:t>
      </w:r>
    </w:p>
    <w:p w:rsidR="004C3E29" w:rsidRDefault="004C3E29" w:rsidP="004C3E29">
      <w:pPr>
        <w:ind w:left="709"/>
        <w:rPr>
          <w:rFonts w:ascii="(Użyj czcionki tekstu azjatycki" w:hAnsi="(Użyj czcionki tekstu azjatycki"/>
          <w:sz w:val="22"/>
          <w:szCs w:val="22"/>
        </w:rPr>
      </w:pPr>
      <w:r>
        <w:rPr>
          <w:sz w:val="22"/>
          <w:szCs w:val="22"/>
        </w:rPr>
        <w:t>&lt; 19,9 kg/m</w:t>
      </w:r>
      <w:r>
        <w:rPr>
          <w:sz w:val="22"/>
          <w:szCs w:val="22"/>
          <w:vertAlign w:val="superscript"/>
        </w:rPr>
        <w:t>2</w:t>
      </w:r>
      <w:r>
        <w:rPr>
          <w:rFonts w:ascii="(Użyj czcionki tekstu azjatycki" w:hAnsi="(Użyj czcionki tekstu azjatycki"/>
          <w:sz w:val="22"/>
          <w:szCs w:val="22"/>
        </w:rPr>
        <w:t xml:space="preserve">        niedowaga</w:t>
      </w:r>
    </w:p>
    <w:p w:rsidR="004C3E29" w:rsidRDefault="004C3E29" w:rsidP="004C3E29">
      <w:pPr>
        <w:ind w:left="709"/>
        <w:rPr>
          <w:rFonts w:ascii="(Użyj czcionki tekstu azjatycki" w:hAnsi="(Użyj czcionki tekstu azjatycki"/>
          <w:sz w:val="22"/>
          <w:szCs w:val="22"/>
        </w:rPr>
      </w:pPr>
      <w:r>
        <w:rPr>
          <w:sz w:val="22"/>
          <w:szCs w:val="22"/>
        </w:rPr>
        <w:t>20 – 24,9 kg/m</w:t>
      </w:r>
      <w:r>
        <w:rPr>
          <w:sz w:val="22"/>
          <w:szCs w:val="22"/>
          <w:vertAlign w:val="superscript"/>
        </w:rPr>
        <w:t>2</w:t>
      </w:r>
      <w:r>
        <w:rPr>
          <w:rFonts w:ascii="(Użyj czcionki tekstu azjatycki" w:hAnsi="(Użyj czcionki tekstu azjatycki"/>
          <w:sz w:val="22"/>
          <w:szCs w:val="22"/>
        </w:rPr>
        <w:t xml:space="preserve">   prawidłowa </w:t>
      </w:r>
    </w:p>
    <w:p w:rsidR="004C3E29" w:rsidRDefault="004C3E29" w:rsidP="004C3E29">
      <w:pPr>
        <w:ind w:left="709"/>
        <w:rPr>
          <w:rFonts w:ascii="(Użyj czcionki tekstu azjatycki" w:hAnsi="(Użyj czcionki tekstu azjatycki"/>
          <w:sz w:val="22"/>
          <w:szCs w:val="22"/>
        </w:rPr>
      </w:pPr>
      <w:r>
        <w:rPr>
          <w:sz w:val="22"/>
          <w:szCs w:val="22"/>
        </w:rPr>
        <w:t>25 – 29,9 kg/m</w:t>
      </w:r>
      <w:r>
        <w:rPr>
          <w:sz w:val="22"/>
          <w:szCs w:val="22"/>
          <w:vertAlign w:val="superscript"/>
        </w:rPr>
        <w:t>2</w:t>
      </w:r>
      <w:r>
        <w:rPr>
          <w:rFonts w:ascii="(Użyj czcionki tekstu azjatycki" w:hAnsi="(Użyj czcionki tekstu azjatycki"/>
          <w:sz w:val="22"/>
          <w:szCs w:val="22"/>
        </w:rPr>
        <w:t xml:space="preserve">   nadwaga</w:t>
      </w:r>
    </w:p>
    <w:p w:rsidR="004C3E29" w:rsidRDefault="004C3E29" w:rsidP="004C3E29">
      <w:pPr>
        <w:ind w:left="709"/>
        <w:rPr>
          <w:sz w:val="22"/>
          <w:szCs w:val="22"/>
        </w:rPr>
      </w:pPr>
      <w:r>
        <w:rPr>
          <w:sz w:val="22"/>
          <w:szCs w:val="22"/>
        </w:rPr>
        <w:t>&gt; 30  kg/m</w:t>
      </w:r>
      <w:r>
        <w:rPr>
          <w:sz w:val="22"/>
          <w:szCs w:val="22"/>
          <w:vertAlign w:val="superscript"/>
        </w:rPr>
        <w:t xml:space="preserve">2  </w:t>
      </w:r>
      <w:r>
        <w:rPr>
          <w:sz w:val="22"/>
          <w:szCs w:val="22"/>
        </w:rPr>
        <w:t xml:space="preserve">         otyłość </w:t>
      </w:r>
    </w:p>
    <w:p w:rsidR="004C3E29" w:rsidRDefault="004C3E29" w:rsidP="004C3E29">
      <w:pPr>
        <w:rPr>
          <w:sz w:val="22"/>
          <w:szCs w:val="22"/>
        </w:rPr>
      </w:pPr>
    </w:p>
    <w:p w:rsidR="004C3E29" w:rsidRDefault="004C3E29" w:rsidP="004C3E29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Zadanie</w:t>
      </w:r>
    </w:p>
    <w:p w:rsidR="004C3E29" w:rsidRDefault="004C3E29" w:rsidP="004C3E29">
      <w:pPr>
        <w:rPr>
          <w:sz w:val="22"/>
          <w:szCs w:val="22"/>
        </w:rPr>
      </w:pPr>
      <w:r>
        <w:rPr>
          <w:sz w:val="22"/>
          <w:szCs w:val="22"/>
        </w:rPr>
        <w:tab/>
        <w:t>Wyznaczyć należną masę ciała i wskaźnik BMI.</w:t>
      </w:r>
    </w:p>
    <w:p w:rsidR="004C3E29" w:rsidRDefault="004C3E29" w:rsidP="004C3E29">
      <w:pPr>
        <w:rPr>
          <w:sz w:val="22"/>
          <w:szCs w:val="22"/>
        </w:rPr>
      </w:pPr>
    </w:p>
    <w:p w:rsidR="004C3E29" w:rsidRDefault="004C3E29" w:rsidP="004C3E2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Wykonanie </w:t>
      </w:r>
    </w:p>
    <w:p w:rsidR="004C3E29" w:rsidRDefault="004C3E29" w:rsidP="004C3E29">
      <w:pPr>
        <w:ind w:firstLine="709"/>
        <w:rPr>
          <w:sz w:val="22"/>
          <w:szCs w:val="22"/>
        </w:rPr>
      </w:pPr>
      <w:r>
        <w:rPr>
          <w:sz w:val="22"/>
          <w:szCs w:val="22"/>
        </w:rPr>
        <w:t>Badanie należy wykonać w dwuosobowych grupach, w której każda osoba musi być badanym i badającym.</w:t>
      </w:r>
    </w:p>
    <w:p w:rsidR="004C3E29" w:rsidRDefault="004C3E29" w:rsidP="004C3E29">
      <w:pPr>
        <w:numPr>
          <w:ilvl w:val="0"/>
          <w:numId w:val="1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Zmierzyć masę ciała i wzrost przy użyciu wagi lekarskiej ze </w:t>
      </w:r>
      <w:r>
        <w:rPr>
          <w:color w:val="000000"/>
          <w:sz w:val="22"/>
          <w:szCs w:val="22"/>
        </w:rPr>
        <w:t>wzrostomierzem</w:t>
      </w:r>
      <w:r>
        <w:rPr>
          <w:sz w:val="22"/>
          <w:szCs w:val="22"/>
        </w:rPr>
        <w:t xml:space="preserve">. </w:t>
      </w:r>
    </w:p>
    <w:p w:rsidR="004C3E29" w:rsidRDefault="004C3E29" w:rsidP="004C3E29">
      <w:pPr>
        <w:rPr>
          <w:sz w:val="22"/>
          <w:szCs w:val="22"/>
        </w:rPr>
      </w:pPr>
    </w:p>
    <w:p w:rsidR="004C3E29" w:rsidRDefault="004C3E29" w:rsidP="004C3E29">
      <w:pPr>
        <w:rPr>
          <w:sz w:val="22"/>
          <w:szCs w:val="22"/>
        </w:rPr>
      </w:pPr>
      <w:r>
        <w:rPr>
          <w:sz w:val="22"/>
          <w:szCs w:val="22"/>
        </w:rPr>
        <w:t>(2) Obliczyć należną masę ciała (</w:t>
      </w:r>
      <w:r>
        <w:rPr>
          <w:b/>
          <w:sz w:val="22"/>
          <w:szCs w:val="22"/>
        </w:rPr>
        <w:t>NMC</w:t>
      </w:r>
      <w:r>
        <w:rPr>
          <w:sz w:val="22"/>
          <w:szCs w:val="22"/>
        </w:rPr>
        <w:t xml:space="preserve">) wg wzoru </w:t>
      </w:r>
      <w:proofErr w:type="spellStart"/>
      <w:r>
        <w:rPr>
          <w:sz w:val="22"/>
          <w:szCs w:val="22"/>
        </w:rPr>
        <w:t>Tatonia</w:t>
      </w:r>
      <w:proofErr w:type="spellEnd"/>
      <w:r>
        <w:rPr>
          <w:sz w:val="22"/>
          <w:szCs w:val="22"/>
        </w:rPr>
        <w:t xml:space="preserve">: </w:t>
      </w:r>
    </w:p>
    <w:p w:rsidR="004C3E29" w:rsidRDefault="004C3E29" w:rsidP="004C3E2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dla kobiet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NMC = [wzrost (cm) – 100] – {[ wzrost (cm) – 100] : 10}</w:t>
      </w:r>
    </w:p>
    <w:p w:rsidR="004C3E29" w:rsidRDefault="004C3E29" w:rsidP="004C3E29">
      <w:pPr>
        <w:rPr>
          <w:sz w:val="22"/>
          <w:szCs w:val="22"/>
        </w:rPr>
      </w:pPr>
      <w:r>
        <w:rPr>
          <w:bCs/>
          <w:sz w:val="22"/>
          <w:szCs w:val="22"/>
        </w:rPr>
        <w:t>dla mężczyzn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NMC = [wzrost (cm) – 100] – {[ wzrost (cm) – 100] : 20}</w:t>
      </w:r>
    </w:p>
    <w:p w:rsidR="004C3E29" w:rsidRDefault="004C3E29" w:rsidP="004C3E29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4C3E29" w:rsidRDefault="004C3E29" w:rsidP="004C3E29">
      <w:pPr>
        <w:rPr>
          <w:sz w:val="22"/>
          <w:szCs w:val="22"/>
        </w:rPr>
      </w:pPr>
      <w:r>
        <w:rPr>
          <w:sz w:val="22"/>
          <w:szCs w:val="22"/>
        </w:rPr>
        <w:t xml:space="preserve">Jeżeli aktualna masa ciała przewyższa masę należną o 10–20 % -  </w:t>
      </w:r>
      <w:r>
        <w:rPr>
          <w:b/>
          <w:sz w:val="22"/>
          <w:szCs w:val="22"/>
        </w:rPr>
        <w:t>nadwaga</w:t>
      </w:r>
      <w:r>
        <w:rPr>
          <w:sz w:val="22"/>
          <w:szCs w:val="22"/>
        </w:rPr>
        <w:t xml:space="preserve">. </w:t>
      </w:r>
    </w:p>
    <w:p w:rsidR="004C3E29" w:rsidRDefault="004C3E29" w:rsidP="004C3E29">
      <w:pPr>
        <w:rPr>
          <w:sz w:val="22"/>
          <w:szCs w:val="22"/>
        </w:rPr>
      </w:pPr>
      <w:r>
        <w:rPr>
          <w:sz w:val="22"/>
          <w:szCs w:val="22"/>
        </w:rPr>
        <w:t xml:space="preserve">Jeżeli aktualna masa ciała wynosi powyżej 20 % NMC - </w:t>
      </w:r>
      <w:r>
        <w:rPr>
          <w:b/>
          <w:sz w:val="22"/>
          <w:szCs w:val="22"/>
        </w:rPr>
        <w:t>otyłość</w:t>
      </w:r>
      <w:r>
        <w:rPr>
          <w:sz w:val="22"/>
          <w:szCs w:val="22"/>
        </w:rPr>
        <w:t>.</w:t>
      </w:r>
    </w:p>
    <w:p w:rsidR="004C3E29" w:rsidRDefault="004C3E29" w:rsidP="004C3E29">
      <w:pPr>
        <w:rPr>
          <w:sz w:val="22"/>
          <w:szCs w:val="22"/>
        </w:rPr>
      </w:pPr>
    </w:p>
    <w:p w:rsidR="004C3E29" w:rsidRDefault="004C3E29" w:rsidP="004C3E29">
      <w:pPr>
        <w:rPr>
          <w:sz w:val="22"/>
          <w:szCs w:val="22"/>
        </w:rPr>
      </w:pPr>
      <w:r>
        <w:rPr>
          <w:sz w:val="22"/>
          <w:szCs w:val="22"/>
        </w:rPr>
        <w:t>(3) Obliczyć wskaźnik BMI wg wzoru</w:t>
      </w:r>
    </w:p>
    <w:p w:rsidR="004C3E29" w:rsidRDefault="004C3E29" w:rsidP="004C3E29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BMI = masa ciała (kg) / wzrost (m</w:t>
      </w:r>
      <w:r>
        <w:rPr>
          <w:b/>
          <w:bCs/>
          <w:sz w:val="22"/>
          <w:szCs w:val="22"/>
          <w:vertAlign w:val="superscript"/>
        </w:rPr>
        <w:t>2</w:t>
      </w:r>
      <w:r>
        <w:rPr>
          <w:b/>
          <w:bCs/>
          <w:sz w:val="22"/>
          <w:szCs w:val="22"/>
        </w:rPr>
        <w:t>)</w:t>
      </w:r>
    </w:p>
    <w:p w:rsidR="004C3E29" w:rsidRDefault="004C3E29" w:rsidP="004C3E29">
      <w:pPr>
        <w:rPr>
          <w:sz w:val="22"/>
          <w:szCs w:val="22"/>
        </w:rPr>
      </w:pPr>
    </w:p>
    <w:p w:rsidR="004C3E29" w:rsidRDefault="004C3E29" w:rsidP="004C3E29">
      <w:pPr>
        <w:rPr>
          <w:sz w:val="22"/>
          <w:szCs w:val="22"/>
        </w:rPr>
      </w:pPr>
      <w:r>
        <w:rPr>
          <w:sz w:val="22"/>
          <w:szCs w:val="22"/>
        </w:rPr>
        <w:t>Wyniki wpisać do tabeli.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55"/>
        <w:gridCol w:w="1760"/>
        <w:gridCol w:w="2035"/>
      </w:tblGrid>
      <w:tr w:rsidR="004C3E29" w:rsidTr="00CE2D62">
        <w:trPr>
          <w:jc w:val="center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E29" w:rsidRDefault="004C3E29" w:rsidP="00CE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E29" w:rsidRDefault="004C3E29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Płeć …………..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29" w:rsidRDefault="004C3E29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Wzrost ………..</w:t>
            </w:r>
          </w:p>
        </w:tc>
      </w:tr>
      <w:tr w:rsidR="004C3E29" w:rsidTr="00CE2D62">
        <w:trPr>
          <w:jc w:val="center"/>
        </w:trPr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3E29" w:rsidRDefault="004C3E29" w:rsidP="00CE2D6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Aktualna masa ciała (zmierzona) [kg]</w:t>
            </w:r>
          </w:p>
        </w:tc>
        <w:tc>
          <w:tcPr>
            <w:tcW w:w="37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29" w:rsidRDefault="004C3E29" w:rsidP="00CE2D6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C3E29" w:rsidTr="00CE2D62">
        <w:trPr>
          <w:jc w:val="center"/>
        </w:trPr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3E29" w:rsidRDefault="004C3E29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Należna masa ciała (wyliczona) [kg]</w:t>
            </w:r>
          </w:p>
        </w:tc>
        <w:tc>
          <w:tcPr>
            <w:tcW w:w="37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29" w:rsidRDefault="004C3E29" w:rsidP="00CE2D6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C3E29" w:rsidTr="00CE2D62">
        <w:trPr>
          <w:jc w:val="center"/>
        </w:trPr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3E29" w:rsidRDefault="004C3E29" w:rsidP="00CE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BMI [kg/m</w:t>
            </w:r>
            <w:r>
              <w:rPr>
                <w:sz w:val="22"/>
                <w:szCs w:val="22"/>
                <w:vertAlign w:val="superscript"/>
              </w:rPr>
              <w:t xml:space="preserve">2 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37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29" w:rsidRDefault="004C3E29" w:rsidP="00CE2D6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4C3E29" w:rsidRDefault="004C3E29" w:rsidP="004C3E29">
      <w:pPr>
        <w:rPr>
          <w:sz w:val="22"/>
          <w:szCs w:val="22"/>
        </w:rPr>
      </w:pPr>
    </w:p>
    <w:p w:rsidR="0029379D" w:rsidRDefault="004C3E29" w:rsidP="004C3E29">
      <w:r>
        <w:rPr>
          <w:sz w:val="22"/>
          <w:szCs w:val="22"/>
        </w:rPr>
        <w:t>Oceń wynik 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379D" w:rsidRDefault="0029379D"/>
    <w:p w:rsidR="0029379D" w:rsidRDefault="0029379D"/>
    <w:p w:rsidR="0029379D" w:rsidRDefault="0029379D"/>
    <w:p w:rsidR="004B67D0" w:rsidRDefault="004B67D0" w:rsidP="004B67D0">
      <w:pPr>
        <w:pStyle w:val="Nagwek1"/>
        <w:tabs>
          <w:tab w:val="left" w:pos="0"/>
          <w:tab w:val="num" w:pos="432"/>
        </w:tabs>
        <w:ind w:left="432" w:hanging="432"/>
        <w:jc w:val="left"/>
      </w:pPr>
      <w:bookmarkStart w:id="9" w:name="_Toc242452828"/>
      <w:r>
        <w:t>Temat 10. Pomiar wysycenia hemoglobiny tlenem w naczyniach włosowatych i częstości</w:t>
      </w:r>
      <w:bookmarkStart w:id="10" w:name="_Toc242452829"/>
      <w:bookmarkEnd w:id="9"/>
      <w:r>
        <w:t xml:space="preserve"> skurczów serca. </w:t>
      </w:r>
      <w:proofErr w:type="spellStart"/>
      <w:r>
        <w:t>Pulsoksymetria</w:t>
      </w:r>
      <w:bookmarkEnd w:id="10"/>
      <w:proofErr w:type="spellEnd"/>
    </w:p>
    <w:p w:rsidR="004B67D0" w:rsidRDefault="004B67D0" w:rsidP="004B67D0"/>
    <w:p w:rsidR="004B67D0" w:rsidRDefault="004B67D0" w:rsidP="004B67D0">
      <w:pPr>
        <w:rPr>
          <w:sz w:val="22"/>
          <w:szCs w:val="22"/>
        </w:rPr>
      </w:pPr>
      <w:r>
        <w:tab/>
      </w:r>
      <w:proofErr w:type="spellStart"/>
      <w:r>
        <w:rPr>
          <w:sz w:val="22"/>
          <w:szCs w:val="22"/>
        </w:rPr>
        <w:t>Pulsoksymetria</w:t>
      </w:r>
      <w:proofErr w:type="spellEnd"/>
      <w:r>
        <w:rPr>
          <w:sz w:val="22"/>
          <w:szCs w:val="22"/>
        </w:rPr>
        <w:t xml:space="preserve"> to nieinwazyjna metoda badania stopnia utlenowania krwi i częstości skurczów serca. W </w:t>
      </w:r>
      <w:proofErr w:type="spellStart"/>
      <w:r>
        <w:rPr>
          <w:sz w:val="22"/>
          <w:szCs w:val="22"/>
        </w:rPr>
        <w:t>pulsokrzymetrze</w:t>
      </w:r>
      <w:proofErr w:type="spellEnd"/>
      <w:r>
        <w:rPr>
          <w:sz w:val="22"/>
          <w:szCs w:val="22"/>
        </w:rPr>
        <w:t xml:space="preserve"> pomiar wysycenia hemoglobiny tlenem, określany jako saturacja (Sa02), odbywa się spektrofotometrycznie, gdyż hemoglobina utlenowana i </w:t>
      </w:r>
      <w:proofErr w:type="spellStart"/>
      <w:r>
        <w:rPr>
          <w:sz w:val="22"/>
          <w:szCs w:val="22"/>
        </w:rPr>
        <w:t>odtlenowana</w:t>
      </w:r>
      <w:proofErr w:type="spellEnd"/>
      <w:r>
        <w:rPr>
          <w:sz w:val="22"/>
          <w:szCs w:val="22"/>
        </w:rPr>
        <w:t xml:space="preserve"> wykazują odmienne właściwości optyczne. U osób zdrowych saturacja wynosi 95 - 98%. Niższa saturacja krwi świadczy o niewydolności oddechowej. Wyższe wartości saturacji krwi występują tylko w przypadku tlenoterapii. </w:t>
      </w:r>
      <w:proofErr w:type="spellStart"/>
      <w:r>
        <w:rPr>
          <w:sz w:val="22"/>
          <w:szCs w:val="22"/>
        </w:rPr>
        <w:t>Pulsoksymetr</w:t>
      </w:r>
      <w:proofErr w:type="spellEnd"/>
      <w:r>
        <w:rPr>
          <w:sz w:val="22"/>
          <w:szCs w:val="22"/>
        </w:rPr>
        <w:t xml:space="preserve"> stosuje się do monitorowania pacjentów w trakcie ostrych zaburzeń oddechowo-krążeniowych, podczas znieczulenia ogólnego i bezpośrednio po jego zakończeniu.</w:t>
      </w:r>
    </w:p>
    <w:p w:rsidR="004B67D0" w:rsidRDefault="004B67D0" w:rsidP="004B67D0">
      <w:pPr>
        <w:rPr>
          <w:b/>
          <w:sz w:val="22"/>
          <w:szCs w:val="22"/>
        </w:rPr>
      </w:pPr>
    </w:p>
    <w:p w:rsidR="004B67D0" w:rsidRDefault="004B67D0" w:rsidP="004B67D0">
      <w:pPr>
        <w:rPr>
          <w:b/>
          <w:sz w:val="22"/>
          <w:szCs w:val="22"/>
        </w:rPr>
      </w:pPr>
      <w:r>
        <w:rPr>
          <w:b/>
          <w:sz w:val="22"/>
          <w:szCs w:val="22"/>
        </w:rPr>
        <w:t>Zadanie</w:t>
      </w:r>
    </w:p>
    <w:p w:rsidR="004B67D0" w:rsidRDefault="004B67D0" w:rsidP="004B67D0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Dokonać pomiaru saturacji krwi za pomocą </w:t>
      </w:r>
      <w:proofErr w:type="spellStart"/>
      <w:r>
        <w:rPr>
          <w:sz w:val="22"/>
          <w:szCs w:val="22"/>
        </w:rPr>
        <w:t>pulsoksymetru</w:t>
      </w:r>
      <w:proofErr w:type="spellEnd"/>
      <w:r>
        <w:rPr>
          <w:sz w:val="22"/>
          <w:szCs w:val="22"/>
        </w:rPr>
        <w:t xml:space="preserve"> podczas: (1) spokojnego oddychania; (2) po 30 i 60 sekundowym bezdechu; (3) po wykonaniu 10 przysiadów.</w:t>
      </w:r>
    </w:p>
    <w:p w:rsidR="004B67D0" w:rsidRDefault="004B67D0" w:rsidP="004B67D0">
      <w:pPr>
        <w:rPr>
          <w:sz w:val="22"/>
          <w:szCs w:val="22"/>
        </w:rPr>
      </w:pPr>
    </w:p>
    <w:p w:rsidR="004B67D0" w:rsidRDefault="004B67D0" w:rsidP="004B67D0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Wykonanie</w:t>
      </w:r>
    </w:p>
    <w:p w:rsidR="004B67D0" w:rsidRDefault="004B67D0" w:rsidP="004B67D0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Badanie należy przeprowadzić w dwuosobowych grupach, w których każda osoba musi być badanym i badającym. Włączyć aparat i monitor puls oksymetru. Badany siada. Badający zakłada mu na palec wskazujący ręki czujnik </w:t>
      </w:r>
      <w:proofErr w:type="spellStart"/>
      <w:r>
        <w:rPr>
          <w:sz w:val="22"/>
          <w:szCs w:val="22"/>
        </w:rPr>
        <w:t>pulsoksymetru</w:t>
      </w:r>
      <w:proofErr w:type="spellEnd"/>
      <w:r>
        <w:rPr>
          <w:sz w:val="22"/>
          <w:szCs w:val="22"/>
        </w:rPr>
        <w:t xml:space="preserve">. Wyświetlona zostanie saturacja krwi wyrażona w procentach i częstość skurczów serca. Wyniki zapisać w tabeli. Następnie badany wstrzymuje oddech na 30s. Ponownie odczytuje się wartość saturacji oraz tętno. Kolejny pomiary należy wykonać po 60 s bezdechu. Następnie badany wykonuje 10 przysiadów i natychmiast po ich wykonaniu odczytać </w:t>
      </w:r>
      <w:r>
        <w:rPr>
          <w:sz w:val="22"/>
          <w:szCs w:val="22"/>
        </w:rPr>
        <w:lastRenderedPageBreak/>
        <w:t>wartość saturacji i tętna. Wyniki wpisać do tabeli. Zaznaczyć zmianę saturacji i częstości skurczów serca po bezdechu i wysiłku (</w:t>
      </w:r>
      <w:proofErr w:type="spellStart"/>
      <w:r>
        <w:rPr>
          <w:sz w:val="22"/>
          <w:szCs w:val="22"/>
        </w:rPr>
        <w:t>bz</w:t>
      </w:r>
      <w:proofErr w:type="spellEnd"/>
      <w:r>
        <w:rPr>
          <w:sz w:val="22"/>
          <w:szCs w:val="22"/>
        </w:rPr>
        <w:t xml:space="preserve"> – bez zmian, </w:t>
      </w:r>
      <w:r>
        <w:rPr>
          <w:sz w:val="22"/>
          <w:szCs w:val="22"/>
        </w:rPr>
        <w:sym w:font="Symbol" w:char="F0AD"/>
      </w:r>
      <w:r>
        <w:rPr>
          <w:sz w:val="22"/>
          <w:szCs w:val="22"/>
        </w:rPr>
        <w:t xml:space="preserve"> - wzrost, </w:t>
      </w:r>
      <w:r>
        <w:rPr>
          <w:sz w:val="22"/>
          <w:szCs w:val="22"/>
        </w:rPr>
        <w:sym w:font="Symbol" w:char="F0AF"/>
      </w:r>
      <w:r>
        <w:rPr>
          <w:sz w:val="22"/>
          <w:szCs w:val="22"/>
        </w:rPr>
        <w:t xml:space="preserve"> - spadek).</w:t>
      </w:r>
    </w:p>
    <w:tbl>
      <w:tblPr>
        <w:tblW w:w="7783" w:type="dxa"/>
        <w:jc w:val="center"/>
        <w:tblLayout w:type="fixed"/>
        <w:tblLook w:val="0000" w:firstRow="0" w:lastRow="0" w:firstColumn="0" w:lastColumn="0" w:noHBand="0" w:noVBand="0"/>
      </w:tblPr>
      <w:tblGrid>
        <w:gridCol w:w="2628"/>
        <w:gridCol w:w="1328"/>
        <w:gridCol w:w="992"/>
        <w:gridCol w:w="1701"/>
        <w:gridCol w:w="1134"/>
      </w:tblGrid>
      <w:tr w:rsidR="004B67D0" w:rsidTr="00574665">
        <w:trPr>
          <w:cantSplit/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D0" w:rsidRDefault="004B67D0" w:rsidP="00574665">
            <w:pPr>
              <w:pStyle w:val="Indeks"/>
              <w:suppressLineNumbers w:val="0"/>
              <w:rPr>
                <w:rFonts w:cs="Times New Roma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D0" w:rsidRDefault="004B67D0" w:rsidP="0057466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Saturacja [%]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67D0" w:rsidRDefault="004B67D0" w:rsidP="0057466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saturacji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67D0" w:rsidRDefault="004B67D0" w:rsidP="0057466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Skurcze serca/min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67D0" w:rsidRDefault="004B67D0" w:rsidP="0057466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częstości skurczów</w:t>
            </w:r>
          </w:p>
        </w:tc>
      </w:tr>
      <w:tr w:rsidR="004B67D0" w:rsidTr="00574665">
        <w:trPr>
          <w:cantSplit/>
          <w:jc w:val="center"/>
        </w:trPr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</w:tcPr>
          <w:p w:rsidR="004B67D0" w:rsidRDefault="004B67D0" w:rsidP="00574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Spoczynek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4B67D0" w:rsidRDefault="004B67D0" w:rsidP="0057466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D0" w:rsidRDefault="004B67D0" w:rsidP="0057466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B67D0" w:rsidRDefault="004B67D0" w:rsidP="0057466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D0" w:rsidRDefault="004B67D0" w:rsidP="00574665">
            <w:pPr>
              <w:snapToGrid w:val="0"/>
              <w:rPr>
                <w:sz w:val="22"/>
                <w:szCs w:val="22"/>
              </w:rPr>
            </w:pPr>
          </w:p>
        </w:tc>
      </w:tr>
      <w:tr w:rsidR="004B67D0" w:rsidTr="00574665">
        <w:trPr>
          <w:jc w:val="center"/>
        </w:trPr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</w:tcPr>
          <w:p w:rsidR="004B67D0" w:rsidRDefault="004B67D0" w:rsidP="00574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Bezdech 30 s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4B67D0" w:rsidRDefault="004B67D0" w:rsidP="0057466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D0" w:rsidRDefault="004B67D0" w:rsidP="0057466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B67D0" w:rsidRDefault="004B67D0" w:rsidP="0057466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D0" w:rsidRDefault="004B67D0" w:rsidP="00574665">
            <w:pPr>
              <w:snapToGrid w:val="0"/>
              <w:rPr>
                <w:sz w:val="22"/>
                <w:szCs w:val="22"/>
              </w:rPr>
            </w:pPr>
          </w:p>
        </w:tc>
      </w:tr>
      <w:tr w:rsidR="004B67D0" w:rsidTr="00574665">
        <w:trPr>
          <w:jc w:val="center"/>
        </w:trPr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</w:tcPr>
          <w:p w:rsidR="004B67D0" w:rsidRDefault="004B67D0" w:rsidP="00574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Bezdech 60 s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4B67D0" w:rsidRDefault="004B67D0" w:rsidP="0057466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D0" w:rsidRDefault="004B67D0" w:rsidP="0057466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B67D0" w:rsidRDefault="004B67D0" w:rsidP="0057466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D0" w:rsidRDefault="004B67D0" w:rsidP="00574665">
            <w:pPr>
              <w:snapToGrid w:val="0"/>
              <w:rPr>
                <w:sz w:val="22"/>
                <w:szCs w:val="22"/>
              </w:rPr>
            </w:pPr>
          </w:p>
        </w:tc>
      </w:tr>
      <w:tr w:rsidR="004B67D0" w:rsidTr="00574665">
        <w:trPr>
          <w:jc w:val="center"/>
        </w:trPr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</w:tcPr>
          <w:p w:rsidR="004B67D0" w:rsidRDefault="004B67D0" w:rsidP="00574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wysiłku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4B67D0" w:rsidRDefault="004B67D0" w:rsidP="0057466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D0" w:rsidRDefault="004B67D0" w:rsidP="0057466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B67D0" w:rsidRDefault="004B67D0" w:rsidP="0057466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D0" w:rsidRDefault="004B67D0" w:rsidP="00574665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4B67D0" w:rsidRDefault="004B67D0" w:rsidP="004B67D0">
      <w:pPr>
        <w:rPr>
          <w:b/>
          <w:sz w:val="22"/>
          <w:szCs w:val="22"/>
        </w:rPr>
      </w:pPr>
    </w:p>
    <w:p w:rsidR="004B67D0" w:rsidRDefault="004B67D0" w:rsidP="004B67D0">
      <w:pPr>
        <w:rPr>
          <w:b/>
          <w:sz w:val="22"/>
          <w:szCs w:val="22"/>
        </w:rPr>
      </w:pPr>
      <w:r>
        <w:rPr>
          <w:b/>
          <w:sz w:val="22"/>
          <w:szCs w:val="22"/>
        </w:rPr>
        <w:t>Odpowiedz na pytania.</w:t>
      </w:r>
    </w:p>
    <w:p w:rsidR="004B67D0" w:rsidRDefault="004B67D0" w:rsidP="004B67D0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Jak wysiłek fizyczny wpływa na:</w:t>
      </w:r>
    </w:p>
    <w:p w:rsidR="004B67D0" w:rsidRDefault="004B67D0" w:rsidP="004B67D0">
      <w:pPr>
        <w:ind w:left="426"/>
        <w:rPr>
          <w:sz w:val="22"/>
          <w:szCs w:val="22"/>
        </w:rPr>
      </w:pPr>
      <w:r>
        <w:rPr>
          <w:sz w:val="22"/>
          <w:szCs w:val="22"/>
        </w:rPr>
        <w:t>saturację ………………………………………………….………………………………………………………</w:t>
      </w:r>
    </w:p>
    <w:p w:rsidR="004B67D0" w:rsidRDefault="004B67D0" w:rsidP="004B67D0">
      <w:pPr>
        <w:ind w:left="426"/>
        <w:rPr>
          <w:sz w:val="22"/>
          <w:szCs w:val="22"/>
        </w:rPr>
      </w:pPr>
      <w:r>
        <w:rPr>
          <w:sz w:val="22"/>
          <w:szCs w:val="22"/>
        </w:rPr>
        <w:t>częstość skurczów serca …………………………………………….……………………………………………………………</w:t>
      </w:r>
    </w:p>
    <w:p w:rsidR="004B67D0" w:rsidRDefault="004B67D0" w:rsidP="004B67D0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Ile mililitrów tlenu przenosi 1 gram hemoglobiny? …………………………………………..………………………………………………………………</w:t>
      </w:r>
    </w:p>
    <w:p w:rsidR="004B67D0" w:rsidRDefault="004B67D0" w:rsidP="004B67D0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Dlaczego hemoglobina we krwi </w:t>
      </w:r>
      <w:r>
        <w:rPr>
          <w:sz w:val="22"/>
          <w:szCs w:val="22"/>
          <w:u w:val="single"/>
        </w:rPr>
        <w:t>nie jest</w:t>
      </w:r>
      <w:r>
        <w:rPr>
          <w:sz w:val="22"/>
          <w:szCs w:val="22"/>
        </w:rPr>
        <w:t xml:space="preserve"> związana z tlenem w 100%? ………………………………………………………………….……………………………………….</w:t>
      </w:r>
    </w:p>
    <w:p w:rsidR="004B67D0" w:rsidRDefault="004B67D0" w:rsidP="004B67D0">
      <w:pPr>
        <w:ind w:firstLine="35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…………………………………………………………………..………………………………………</w:t>
      </w:r>
    </w:p>
    <w:p w:rsidR="004B67D0" w:rsidRDefault="004B67D0" w:rsidP="004B67D0">
      <w:pPr>
        <w:rPr>
          <w:b/>
        </w:rPr>
      </w:pPr>
    </w:p>
    <w:p w:rsidR="0029379D" w:rsidRDefault="0029379D"/>
    <w:p w:rsidR="00001E71" w:rsidRDefault="00001E71"/>
    <w:p w:rsidR="00001E71" w:rsidRDefault="00001E71"/>
    <w:p w:rsidR="00001E71" w:rsidRDefault="00001E71"/>
    <w:p w:rsidR="00001E71" w:rsidRDefault="00001E71"/>
    <w:p w:rsidR="00001E71" w:rsidRDefault="00001E71"/>
    <w:p w:rsidR="00001E71" w:rsidRDefault="00001E71"/>
    <w:p w:rsidR="00001E71" w:rsidRDefault="00001E71"/>
    <w:p w:rsidR="00001E71" w:rsidRDefault="00001E71"/>
    <w:p w:rsidR="00001E71" w:rsidRDefault="00001E71"/>
    <w:p w:rsidR="00001E71" w:rsidRDefault="00001E71"/>
    <w:p w:rsidR="00001E71" w:rsidRDefault="00001E71"/>
    <w:p w:rsidR="00001E71" w:rsidRDefault="00001E71"/>
    <w:p w:rsidR="00001E71" w:rsidRDefault="00001E71"/>
    <w:p w:rsidR="00001E71" w:rsidRDefault="00001E71"/>
    <w:p w:rsidR="00001E71" w:rsidRDefault="00001E71"/>
    <w:p w:rsidR="00001E71" w:rsidRDefault="00001E71"/>
    <w:p w:rsidR="00001E71" w:rsidRDefault="00001E71"/>
    <w:p w:rsidR="00001E71" w:rsidRDefault="00001E71"/>
    <w:p w:rsidR="00001E71" w:rsidRDefault="00001E71"/>
    <w:p w:rsidR="00001E71" w:rsidRDefault="00001E71"/>
    <w:p w:rsidR="00001E71" w:rsidRDefault="00001E71"/>
    <w:p w:rsidR="00001E71" w:rsidRDefault="00001E71"/>
    <w:p w:rsidR="00001E71" w:rsidRDefault="00001E71"/>
    <w:p w:rsidR="00001E71" w:rsidRDefault="00001E71"/>
    <w:p w:rsidR="00001E71" w:rsidRDefault="00001E71"/>
    <w:p w:rsidR="003A63B4" w:rsidRDefault="003A63B4" w:rsidP="00001E71">
      <w:pPr>
        <w:rPr>
          <w:b/>
          <w:sz w:val="22"/>
        </w:rPr>
      </w:pPr>
    </w:p>
    <w:p w:rsidR="003A63B4" w:rsidRDefault="003A63B4" w:rsidP="00001E71">
      <w:pPr>
        <w:rPr>
          <w:b/>
          <w:sz w:val="22"/>
        </w:rPr>
      </w:pPr>
      <w:bookmarkStart w:id="11" w:name="_GoBack"/>
      <w:bookmarkEnd w:id="11"/>
    </w:p>
    <w:sectPr w:rsidR="003A63B4" w:rsidSect="00C82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 w:val="0"/>
        <w:i w:val="0"/>
        <w:sz w:val="22"/>
        <w:szCs w:val="22"/>
        <w:u w:val="none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</w:rPr>
    </w:lvl>
  </w:abstractNum>
  <w:abstractNum w:abstractNumId="4" w15:restartNumberingAfterBreak="0">
    <w:nsid w:val="04667209"/>
    <w:multiLevelType w:val="hybridMultilevel"/>
    <w:tmpl w:val="0826006A"/>
    <w:lvl w:ilvl="0" w:tplc="56880C3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60441E"/>
    <w:multiLevelType w:val="multilevel"/>
    <w:tmpl w:val="43B6F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A784D7B"/>
    <w:multiLevelType w:val="hybridMultilevel"/>
    <w:tmpl w:val="3BC0A8D0"/>
    <w:name w:val="WW8Num102"/>
    <w:lvl w:ilvl="0" w:tplc="B734BE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E4A6F"/>
    <w:multiLevelType w:val="hybridMultilevel"/>
    <w:tmpl w:val="723015DE"/>
    <w:lvl w:ilvl="0" w:tplc="119278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814D5"/>
    <w:multiLevelType w:val="hybridMultilevel"/>
    <w:tmpl w:val="B3EAC14A"/>
    <w:name w:val="WW8Num262"/>
    <w:lvl w:ilvl="0" w:tplc="22B4D176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10F45"/>
    <w:multiLevelType w:val="hybridMultilevel"/>
    <w:tmpl w:val="CD82A4BE"/>
    <w:lvl w:ilvl="0" w:tplc="D7E86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67511"/>
    <w:multiLevelType w:val="hybridMultilevel"/>
    <w:tmpl w:val="262CC802"/>
    <w:lvl w:ilvl="0" w:tplc="92D0A56A">
      <w:start w:val="50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97D5F"/>
    <w:multiLevelType w:val="multilevel"/>
    <w:tmpl w:val="4E34A666"/>
    <w:name w:val="WW8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26A66C3A"/>
    <w:multiLevelType w:val="hybridMultilevel"/>
    <w:tmpl w:val="9170F838"/>
    <w:name w:val="WW8Num132"/>
    <w:lvl w:ilvl="0" w:tplc="07DE4CD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F210E"/>
    <w:multiLevelType w:val="hybridMultilevel"/>
    <w:tmpl w:val="8D80D3A0"/>
    <w:lvl w:ilvl="0" w:tplc="4C92E4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C6981"/>
    <w:multiLevelType w:val="hybridMultilevel"/>
    <w:tmpl w:val="9DBCE67E"/>
    <w:lvl w:ilvl="0" w:tplc="FC4A4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4742B"/>
    <w:multiLevelType w:val="hybridMultilevel"/>
    <w:tmpl w:val="395E2F94"/>
    <w:lvl w:ilvl="0" w:tplc="6B3C376A">
      <w:start w:val="1"/>
      <w:numFmt w:val="bullet"/>
      <w:lvlText w:val=""/>
      <w:lvlJc w:val="left"/>
      <w:pPr>
        <w:tabs>
          <w:tab w:val="num" w:pos="227"/>
        </w:tabs>
        <w:ind w:left="340" w:hanging="227"/>
      </w:pPr>
      <w:rPr>
        <w:rFonts w:ascii="Wingdings" w:hAnsi="Wingdings" w:hint="default"/>
      </w:rPr>
    </w:lvl>
    <w:lvl w:ilvl="1" w:tplc="3AAC21BC">
      <w:start w:val="1"/>
      <w:numFmt w:val="decimal"/>
      <w:lvlText w:val="%2."/>
      <w:lvlJc w:val="left"/>
      <w:pPr>
        <w:tabs>
          <w:tab w:val="num" w:pos="1021"/>
        </w:tabs>
        <w:ind w:left="1021" w:hanging="341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462442"/>
    <w:multiLevelType w:val="hybridMultilevel"/>
    <w:tmpl w:val="3DAC4B9A"/>
    <w:lvl w:ilvl="0" w:tplc="4030F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9867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511BD"/>
    <w:multiLevelType w:val="hybridMultilevel"/>
    <w:tmpl w:val="109C8144"/>
    <w:lvl w:ilvl="0" w:tplc="2CA2A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441EF3"/>
    <w:multiLevelType w:val="hybridMultilevel"/>
    <w:tmpl w:val="0A560210"/>
    <w:lvl w:ilvl="0" w:tplc="00000013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18006C"/>
    <w:multiLevelType w:val="hybridMultilevel"/>
    <w:tmpl w:val="A22E452E"/>
    <w:name w:val="WW8Num62"/>
    <w:lvl w:ilvl="0" w:tplc="23D2A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94D90"/>
    <w:multiLevelType w:val="hybridMultilevel"/>
    <w:tmpl w:val="903E1E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7841EC"/>
    <w:multiLevelType w:val="hybridMultilevel"/>
    <w:tmpl w:val="55503E0A"/>
    <w:lvl w:ilvl="0" w:tplc="D6AAB0B6">
      <w:start w:val="1"/>
      <w:numFmt w:val="bullet"/>
      <w:lvlText w:val="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904763"/>
    <w:multiLevelType w:val="hybridMultilevel"/>
    <w:tmpl w:val="BEFC7810"/>
    <w:lvl w:ilvl="0" w:tplc="59DCC8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819E8"/>
    <w:multiLevelType w:val="hybridMultilevel"/>
    <w:tmpl w:val="36A6ED92"/>
    <w:name w:val="WW8Num52"/>
    <w:lvl w:ilvl="0" w:tplc="BCBE4E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B134B"/>
    <w:multiLevelType w:val="hybridMultilevel"/>
    <w:tmpl w:val="AD1EDBFE"/>
    <w:lvl w:ilvl="0" w:tplc="811805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77299B"/>
    <w:multiLevelType w:val="hybridMultilevel"/>
    <w:tmpl w:val="829E86CC"/>
    <w:lvl w:ilvl="0" w:tplc="10C23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92A3E"/>
    <w:multiLevelType w:val="hybridMultilevel"/>
    <w:tmpl w:val="7C309FDA"/>
    <w:name w:val="WW8Num182"/>
    <w:lvl w:ilvl="0" w:tplc="B4860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17"/>
  </w:num>
  <w:num w:numId="5">
    <w:abstractNumId w:val="9"/>
  </w:num>
  <w:num w:numId="6">
    <w:abstractNumId w:val="22"/>
  </w:num>
  <w:num w:numId="7">
    <w:abstractNumId w:val="13"/>
  </w:num>
  <w:num w:numId="8">
    <w:abstractNumId w:val="16"/>
  </w:num>
  <w:num w:numId="9">
    <w:abstractNumId w:val="14"/>
  </w:num>
  <w:num w:numId="10">
    <w:abstractNumId w:val="1"/>
  </w:num>
  <w:num w:numId="11">
    <w:abstractNumId w:val="25"/>
  </w:num>
  <w:num w:numId="12">
    <w:abstractNumId w:val="6"/>
  </w:num>
  <w:num w:numId="13">
    <w:abstractNumId w:val="10"/>
  </w:num>
  <w:num w:numId="14">
    <w:abstractNumId w:val="18"/>
  </w:num>
  <w:num w:numId="15">
    <w:abstractNumId w:val="4"/>
  </w:num>
  <w:num w:numId="16">
    <w:abstractNumId w:val="23"/>
  </w:num>
  <w:num w:numId="17">
    <w:abstractNumId w:val="11"/>
  </w:num>
  <w:num w:numId="18">
    <w:abstractNumId w:val="7"/>
  </w:num>
  <w:num w:numId="19">
    <w:abstractNumId w:val="26"/>
  </w:num>
  <w:num w:numId="20">
    <w:abstractNumId w:val="12"/>
  </w:num>
  <w:num w:numId="21">
    <w:abstractNumId w:val="8"/>
  </w:num>
  <w:num w:numId="22">
    <w:abstractNumId w:val="19"/>
  </w:num>
  <w:num w:numId="23">
    <w:abstractNumId w:val="24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</w:num>
  <w:num w:numId="2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57"/>
    <w:rsid w:val="00001E71"/>
    <w:rsid w:val="00006AFF"/>
    <w:rsid w:val="000158F1"/>
    <w:rsid w:val="000228EA"/>
    <w:rsid w:val="0002393C"/>
    <w:rsid w:val="000310E5"/>
    <w:rsid w:val="00031F24"/>
    <w:rsid w:val="00033CC3"/>
    <w:rsid w:val="00035561"/>
    <w:rsid w:val="00035A04"/>
    <w:rsid w:val="00035C93"/>
    <w:rsid w:val="00040215"/>
    <w:rsid w:val="00040B14"/>
    <w:rsid w:val="00041454"/>
    <w:rsid w:val="00044EE7"/>
    <w:rsid w:val="000529BB"/>
    <w:rsid w:val="00071E86"/>
    <w:rsid w:val="0008581F"/>
    <w:rsid w:val="00090E1D"/>
    <w:rsid w:val="00094C66"/>
    <w:rsid w:val="00096673"/>
    <w:rsid w:val="000A56EA"/>
    <w:rsid w:val="000C5FB9"/>
    <w:rsid w:val="000C61BC"/>
    <w:rsid w:val="000D4DDF"/>
    <w:rsid w:val="000D6F74"/>
    <w:rsid w:val="000E015D"/>
    <w:rsid w:val="000E0236"/>
    <w:rsid w:val="000E108D"/>
    <w:rsid w:val="000E1210"/>
    <w:rsid w:val="000F0792"/>
    <w:rsid w:val="000F603F"/>
    <w:rsid w:val="00100BBF"/>
    <w:rsid w:val="001042AF"/>
    <w:rsid w:val="001073ED"/>
    <w:rsid w:val="0012672F"/>
    <w:rsid w:val="001274A2"/>
    <w:rsid w:val="00131C23"/>
    <w:rsid w:val="001467EE"/>
    <w:rsid w:val="00146D3D"/>
    <w:rsid w:val="00146FE1"/>
    <w:rsid w:val="00150BAA"/>
    <w:rsid w:val="001530B1"/>
    <w:rsid w:val="00160855"/>
    <w:rsid w:val="00160DDA"/>
    <w:rsid w:val="001623C2"/>
    <w:rsid w:val="001624EB"/>
    <w:rsid w:val="00163F14"/>
    <w:rsid w:val="00165F48"/>
    <w:rsid w:val="00174CE1"/>
    <w:rsid w:val="00192E94"/>
    <w:rsid w:val="00193170"/>
    <w:rsid w:val="00194806"/>
    <w:rsid w:val="001A1F60"/>
    <w:rsid w:val="001A318B"/>
    <w:rsid w:val="001A5DBF"/>
    <w:rsid w:val="001A78AA"/>
    <w:rsid w:val="001B3056"/>
    <w:rsid w:val="001B4376"/>
    <w:rsid w:val="001B4B4B"/>
    <w:rsid w:val="001B5DC0"/>
    <w:rsid w:val="001B67E5"/>
    <w:rsid w:val="001E0AAF"/>
    <w:rsid w:val="001E2E56"/>
    <w:rsid w:val="001E3B88"/>
    <w:rsid w:val="001E40EF"/>
    <w:rsid w:val="001E5176"/>
    <w:rsid w:val="001E52E4"/>
    <w:rsid w:val="001F2141"/>
    <w:rsid w:val="001F7A24"/>
    <w:rsid w:val="00200600"/>
    <w:rsid w:val="002125CF"/>
    <w:rsid w:val="002136AC"/>
    <w:rsid w:val="00214017"/>
    <w:rsid w:val="002151E6"/>
    <w:rsid w:val="00222F9A"/>
    <w:rsid w:val="002237D2"/>
    <w:rsid w:val="00234D5B"/>
    <w:rsid w:val="00237A89"/>
    <w:rsid w:val="0024526D"/>
    <w:rsid w:val="00245C2D"/>
    <w:rsid w:val="00252E3A"/>
    <w:rsid w:val="00254CB4"/>
    <w:rsid w:val="00255F48"/>
    <w:rsid w:val="00256862"/>
    <w:rsid w:val="0027240B"/>
    <w:rsid w:val="00281CE9"/>
    <w:rsid w:val="00285B6D"/>
    <w:rsid w:val="00291E1F"/>
    <w:rsid w:val="0029379D"/>
    <w:rsid w:val="00293CAF"/>
    <w:rsid w:val="002A0D84"/>
    <w:rsid w:val="002A62EA"/>
    <w:rsid w:val="002C03DC"/>
    <w:rsid w:val="002C0A0D"/>
    <w:rsid w:val="002D1426"/>
    <w:rsid w:val="002D6A36"/>
    <w:rsid w:val="002E2240"/>
    <w:rsid w:val="002F1746"/>
    <w:rsid w:val="002F5113"/>
    <w:rsid w:val="002F51B9"/>
    <w:rsid w:val="002F6669"/>
    <w:rsid w:val="0030059E"/>
    <w:rsid w:val="0030566A"/>
    <w:rsid w:val="00306BD8"/>
    <w:rsid w:val="0030764C"/>
    <w:rsid w:val="00313D0C"/>
    <w:rsid w:val="003141C9"/>
    <w:rsid w:val="00320420"/>
    <w:rsid w:val="00320F86"/>
    <w:rsid w:val="0032502B"/>
    <w:rsid w:val="00326BF2"/>
    <w:rsid w:val="003270CF"/>
    <w:rsid w:val="0033158C"/>
    <w:rsid w:val="00335F17"/>
    <w:rsid w:val="0033621C"/>
    <w:rsid w:val="00337F08"/>
    <w:rsid w:val="003455D2"/>
    <w:rsid w:val="003528E7"/>
    <w:rsid w:val="00354E8A"/>
    <w:rsid w:val="00357CAA"/>
    <w:rsid w:val="00367059"/>
    <w:rsid w:val="00373C73"/>
    <w:rsid w:val="00390C57"/>
    <w:rsid w:val="00394708"/>
    <w:rsid w:val="0039630C"/>
    <w:rsid w:val="003A5DB1"/>
    <w:rsid w:val="003A63B4"/>
    <w:rsid w:val="003B3FF4"/>
    <w:rsid w:val="003B556F"/>
    <w:rsid w:val="003C419D"/>
    <w:rsid w:val="003C77A7"/>
    <w:rsid w:val="003C7C4D"/>
    <w:rsid w:val="003D2EE5"/>
    <w:rsid w:val="003F2F4C"/>
    <w:rsid w:val="003F3411"/>
    <w:rsid w:val="003F4AC7"/>
    <w:rsid w:val="003F4E35"/>
    <w:rsid w:val="003F5E71"/>
    <w:rsid w:val="003F5E8C"/>
    <w:rsid w:val="003F6CD4"/>
    <w:rsid w:val="004114BF"/>
    <w:rsid w:val="00416309"/>
    <w:rsid w:val="004178D0"/>
    <w:rsid w:val="004231FB"/>
    <w:rsid w:val="004326EB"/>
    <w:rsid w:val="00435678"/>
    <w:rsid w:val="00437FFC"/>
    <w:rsid w:val="00446B27"/>
    <w:rsid w:val="00455C36"/>
    <w:rsid w:val="0045763C"/>
    <w:rsid w:val="0046405D"/>
    <w:rsid w:val="0047236D"/>
    <w:rsid w:val="00476BCB"/>
    <w:rsid w:val="004812A8"/>
    <w:rsid w:val="00481BE4"/>
    <w:rsid w:val="0048402C"/>
    <w:rsid w:val="00484C51"/>
    <w:rsid w:val="00485F09"/>
    <w:rsid w:val="00486ECA"/>
    <w:rsid w:val="004870D1"/>
    <w:rsid w:val="00490D3A"/>
    <w:rsid w:val="00496999"/>
    <w:rsid w:val="00496CBE"/>
    <w:rsid w:val="004A1AA3"/>
    <w:rsid w:val="004A263A"/>
    <w:rsid w:val="004B0520"/>
    <w:rsid w:val="004B214B"/>
    <w:rsid w:val="004B67D0"/>
    <w:rsid w:val="004B7FB6"/>
    <w:rsid w:val="004C09CD"/>
    <w:rsid w:val="004C2BFE"/>
    <w:rsid w:val="004C2D9B"/>
    <w:rsid w:val="004C3C68"/>
    <w:rsid w:val="004C3E29"/>
    <w:rsid w:val="004C641A"/>
    <w:rsid w:val="004D49EB"/>
    <w:rsid w:val="004D7057"/>
    <w:rsid w:val="004E2178"/>
    <w:rsid w:val="004E75BD"/>
    <w:rsid w:val="004F1106"/>
    <w:rsid w:val="004F4983"/>
    <w:rsid w:val="00502BBB"/>
    <w:rsid w:val="0050350C"/>
    <w:rsid w:val="00505E08"/>
    <w:rsid w:val="00506F05"/>
    <w:rsid w:val="00514466"/>
    <w:rsid w:val="00515876"/>
    <w:rsid w:val="00516776"/>
    <w:rsid w:val="0052391B"/>
    <w:rsid w:val="00524BD5"/>
    <w:rsid w:val="00527517"/>
    <w:rsid w:val="005338E4"/>
    <w:rsid w:val="00534FE2"/>
    <w:rsid w:val="005404FD"/>
    <w:rsid w:val="00542882"/>
    <w:rsid w:val="0055100F"/>
    <w:rsid w:val="00575720"/>
    <w:rsid w:val="00582D2F"/>
    <w:rsid w:val="00586648"/>
    <w:rsid w:val="005976EF"/>
    <w:rsid w:val="00597C0C"/>
    <w:rsid w:val="005A3A66"/>
    <w:rsid w:val="005A75BC"/>
    <w:rsid w:val="005B55E0"/>
    <w:rsid w:val="005C399E"/>
    <w:rsid w:val="005C45F2"/>
    <w:rsid w:val="005C5E3A"/>
    <w:rsid w:val="005D0013"/>
    <w:rsid w:val="005D76C8"/>
    <w:rsid w:val="005E33F5"/>
    <w:rsid w:val="005E4139"/>
    <w:rsid w:val="005E47A1"/>
    <w:rsid w:val="005F5B8A"/>
    <w:rsid w:val="005F5C6F"/>
    <w:rsid w:val="00600259"/>
    <w:rsid w:val="0060260C"/>
    <w:rsid w:val="00603512"/>
    <w:rsid w:val="00620318"/>
    <w:rsid w:val="006222DA"/>
    <w:rsid w:val="006307A7"/>
    <w:rsid w:val="0063135C"/>
    <w:rsid w:val="006428F6"/>
    <w:rsid w:val="00645F04"/>
    <w:rsid w:val="006469D8"/>
    <w:rsid w:val="00662AC1"/>
    <w:rsid w:val="0066591A"/>
    <w:rsid w:val="006765FA"/>
    <w:rsid w:val="00676825"/>
    <w:rsid w:val="006777D1"/>
    <w:rsid w:val="00690C69"/>
    <w:rsid w:val="006920E6"/>
    <w:rsid w:val="00693AC4"/>
    <w:rsid w:val="006A0B90"/>
    <w:rsid w:val="006A3899"/>
    <w:rsid w:val="006A51EC"/>
    <w:rsid w:val="006A5A63"/>
    <w:rsid w:val="006B2226"/>
    <w:rsid w:val="006B7143"/>
    <w:rsid w:val="006C1396"/>
    <w:rsid w:val="006D18BC"/>
    <w:rsid w:val="006D3747"/>
    <w:rsid w:val="006D3B0D"/>
    <w:rsid w:val="006D76E4"/>
    <w:rsid w:val="006E1DEA"/>
    <w:rsid w:val="006E3E5B"/>
    <w:rsid w:val="006E66B5"/>
    <w:rsid w:val="006F3554"/>
    <w:rsid w:val="006F48EF"/>
    <w:rsid w:val="006F5C64"/>
    <w:rsid w:val="006F6EBA"/>
    <w:rsid w:val="0070681C"/>
    <w:rsid w:val="00710FE8"/>
    <w:rsid w:val="007138C2"/>
    <w:rsid w:val="00717E33"/>
    <w:rsid w:val="00720DEB"/>
    <w:rsid w:val="00727021"/>
    <w:rsid w:val="0073676B"/>
    <w:rsid w:val="00746B2E"/>
    <w:rsid w:val="0075607A"/>
    <w:rsid w:val="007562F8"/>
    <w:rsid w:val="00757BD0"/>
    <w:rsid w:val="007721CE"/>
    <w:rsid w:val="00775604"/>
    <w:rsid w:val="00775CC8"/>
    <w:rsid w:val="00781BFD"/>
    <w:rsid w:val="00782FFA"/>
    <w:rsid w:val="00783B83"/>
    <w:rsid w:val="00786BF0"/>
    <w:rsid w:val="00793447"/>
    <w:rsid w:val="007A1474"/>
    <w:rsid w:val="007A3438"/>
    <w:rsid w:val="007A5F5A"/>
    <w:rsid w:val="007B190A"/>
    <w:rsid w:val="007B4AC1"/>
    <w:rsid w:val="007C5648"/>
    <w:rsid w:val="007E21E2"/>
    <w:rsid w:val="007E6379"/>
    <w:rsid w:val="007F6FF2"/>
    <w:rsid w:val="008041CB"/>
    <w:rsid w:val="0080626E"/>
    <w:rsid w:val="00811ACB"/>
    <w:rsid w:val="00813309"/>
    <w:rsid w:val="0081429F"/>
    <w:rsid w:val="00815006"/>
    <w:rsid w:val="00817173"/>
    <w:rsid w:val="0081720B"/>
    <w:rsid w:val="00830B53"/>
    <w:rsid w:val="00840315"/>
    <w:rsid w:val="00842A06"/>
    <w:rsid w:val="0085526D"/>
    <w:rsid w:val="008556C8"/>
    <w:rsid w:val="00861B1A"/>
    <w:rsid w:val="008634DB"/>
    <w:rsid w:val="0086452D"/>
    <w:rsid w:val="00870BCE"/>
    <w:rsid w:val="00870D84"/>
    <w:rsid w:val="00871D96"/>
    <w:rsid w:val="00876925"/>
    <w:rsid w:val="008809F6"/>
    <w:rsid w:val="0088149C"/>
    <w:rsid w:val="00885760"/>
    <w:rsid w:val="00885A8B"/>
    <w:rsid w:val="00887055"/>
    <w:rsid w:val="008902F7"/>
    <w:rsid w:val="00890610"/>
    <w:rsid w:val="008922FC"/>
    <w:rsid w:val="008A07AF"/>
    <w:rsid w:val="008A3067"/>
    <w:rsid w:val="008B385C"/>
    <w:rsid w:val="008B4639"/>
    <w:rsid w:val="008B5D90"/>
    <w:rsid w:val="008B7112"/>
    <w:rsid w:val="008C0611"/>
    <w:rsid w:val="008C4360"/>
    <w:rsid w:val="008C5146"/>
    <w:rsid w:val="008C70D6"/>
    <w:rsid w:val="008D3C3D"/>
    <w:rsid w:val="008D503E"/>
    <w:rsid w:val="008D520E"/>
    <w:rsid w:val="008D5751"/>
    <w:rsid w:val="008E3389"/>
    <w:rsid w:val="008E6040"/>
    <w:rsid w:val="008E7DF3"/>
    <w:rsid w:val="008F4537"/>
    <w:rsid w:val="008F5257"/>
    <w:rsid w:val="008F7F7C"/>
    <w:rsid w:val="0090094F"/>
    <w:rsid w:val="009010D6"/>
    <w:rsid w:val="00901D8A"/>
    <w:rsid w:val="00907938"/>
    <w:rsid w:val="0091287C"/>
    <w:rsid w:val="00912CB8"/>
    <w:rsid w:val="00920B41"/>
    <w:rsid w:val="00921445"/>
    <w:rsid w:val="009217FD"/>
    <w:rsid w:val="009264B5"/>
    <w:rsid w:val="0093109A"/>
    <w:rsid w:val="009322A4"/>
    <w:rsid w:val="00933E86"/>
    <w:rsid w:val="00934443"/>
    <w:rsid w:val="0094259E"/>
    <w:rsid w:val="00942DA2"/>
    <w:rsid w:val="00943D31"/>
    <w:rsid w:val="009447B3"/>
    <w:rsid w:val="009452D2"/>
    <w:rsid w:val="009474CB"/>
    <w:rsid w:val="0095001E"/>
    <w:rsid w:val="009511E5"/>
    <w:rsid w:val="0095259B"/>
    <w:rsid w:val="00953205"/>
    <w:rsid w:val="009554BE"/>
    <w:rsid w:val="009556EF"/>
    <w:rsid w:val="00963E71"/>
    <w:rsid w:val="00971CE2"/>
    <w:rsid w:val="0097530E"/>
    <w:rsid w:val="009764DD"/>
    <w:rsid w:val="00977C6E"/>
    <w:rsid w:val="00980274"/>
    <w:rsid w:val="009A55CF"/>
    <w:rsid w:val="009B003F"/>
    <w:rsid w:val="009B2D43"/>
    <w:rsid w:val="009B383B"/>
    <w:rsid w:val="009C26C6"/>
    <w:rsid w:val="009D1F21"/>
    <w:rsid w:val="009D63D9"/>
    <w:rsid w:val="009D66CE"/>
    <w:rsid w:val="009E03C2"/>
    <w:rsid w:val="009E0C37"/>
    <w:rsid w:val="009E1D1A"/>
    <w:rsid w:val="009E1DEE"/>
    <w:rsid w:val="009E3225"/>
    <w:rsid w:val="009E51BA"/>
    <w:rsid w:val="009F088B"/>
    <w:rsid w:val="009F54F5"/>
    <w:rsid w:val="00A02FA1"/>
    <w:rsid w:val="00A14594"/>
    <w:rsid w:val="00A241A8"/>
    <w:rsid w:val="00A2560A"/>
    <w:rsid w:val="00A31E60"/>
    <w:rsid w:val="00A530A9"/>
    <w:rsid w:val="00A60A78"/>
    <w:rsid w:val="00A62608"/>
    <w:rsid w:val="00A71CB8"/>
    <w:rsid w:val="00A732C5"/>
    <w:rsid w:val="00A7548B"/>
    <w:rsid w:val="00A814CA"/>
    <w:rsid w:val="00A91A9D"/>
    <w:rsid w:val="00A91E27"/>
    <w:rsid w:val="00A937D4"/>
    <w:rsid w:val="00AA6173"/>
    <w:rsid w:val="00AB344B"/>
    <w:rsid w:val="00AC0919"/>
    <w:rsid w:val="00AC59C3"/>
    <w:rsid w:val="00AD2B6A"/>
    <w:rsid w:val="00AD4C89"/>
    <w:rsid w:val="00AE40AD"/>
    <w:rsid w:val="00AE4137"/>
    <w:rsid w:val="00AE5D61"/>
    <w:rsid w:val="00B008DA"/>
    <w:rsid w:val="00B0398E"/>
    <w:rsid w:val="00B05A7A"/>
    <w:rsid w:val="00B07DEA"/>
    <w:rsid w:val="00B14548"/>
    <w:rsid w:val="00B3135A"/>
    <w:rsid w:val="00B36AAA"/>
    <w:rsid w:val="00B439E0"/>
    <w:rsid w:val="00B44988"/>
    <w:rsid w:val="00B46AD8"/>
    <w:rsid w:val="00B8543D"/>
    <w:rsid w:val="00B86462"/>
    <w:rsid w:val="00B8708C"/>
    <w:rsid w:val="00B90261"/>
    <w:rsid w:val="00B91482"/>
    <w:rsid w:val="00B93DCD"/>
    <w:rsid w:val="00B96499"/>
    <w:rsid w:val="00BA04C7"/>
    <w:rsid w:val="00BA1CD6"/>
    <w:rsid w:val="00BA6075"/>
    <w:rsid w:val="00BB076D"/>
    <w:rsid w:val="00BB248E"/>
    <w:rsid w:val="00BB58F1"/>
    <w:rsid w:val="00BB5E25"/>
    <w:rsid w:val="00BB7E99"/>
    <w:rsid w:val="00BC0066"/>
    <w:rsid w:val="00BC7ABD"/>
    <w:rsid w:val="00BD2F7A"/>
    <w:rsid w:val="00BD614B"/>
    <w:rsid w:val="00BE3259"/>
    <w:rsid w:val="00BE5964"/>
    <w:rsid w:val="00BE7A8C"/>
    <w:rsid w:val="00BF429A"/>
    <w:rsid w:val="00BF519A"/>
    <w:rsid w:val="00BF75AB"/>
    <w:rsid w:val="00C00C9C"/>
    <w:rsid w:val="00C1560E"/>
    <w:rsid w:val="00C169A0"/>
    <w:rsid w:val="00C175CB"/>
    <w:rsid w:val="00C32036"/>
    <w:rsid w:val="00C353A0"/>
    <w:rsid w:val="00C37F1C"/>
    <w:rsid w:val="00C508DC"/>
    <w:rsid w:val="00C642BE"/>
    <w:rsid w:val="00C655E8"/>
    <w:rsid w:val="00C829F5"/>
    <w:rsid w:val="00C91391"/>
    <w:rsid w:val="00C918C0"/>
    <w:rsid w:val="00CA79A7"/>
    <w:rsid w:val="00CB02EB"/>
    <w:rsid w:val="00CC2002"/>
    <w:rsid w:val="00CD1826"/>
    <w:rsid w:val="00CE20AB"/>
    <w:rsid w:val="00CE2B75"/>
    <w:rsid w:val="00CE2D62"/>
    <w:rsid w:val="00CE3B75"/>
    <w:rsid w:val="00CE3E24"/>
    <w:rsid w:val="00CE57FC"/>
    <w:rsid w:val="00CF67DB"/>
    <w:rsid w:val="00D051C8"/>
    <w:rsid w:val="00D07650"/>
    <w:rsid w:val="00D173CC"/>
    <w:rsid w:val="00D25184"/>
    <w:rsid w:val="00D251A7"/>
    <w:rsid w:val="00D41F78"/>
    <w:rsid w:val="00D42A7C"/>
    <w:rsid w:val="00D43E67"/>
    <w:rsid w:val="00D444BD"/>
    <w:rsid w:val="00D45F9D"/>
    <w:rsid w:val="00D50256"/>
    <w:rsid w:val="00D53135"/>
    <w:rsid w:val="00D60742"/>
    <w:rsid w:val="00D66FFD"/>
    <w:rsid w:val="00D70E72"/>
    <w:rsid w:val="00D7390B"/>
    <w:rsid w:val="00D85E16"/>
    <w:rsid w:val="00D92969"/>
    <w:rsid w:val="00DA58AF"/>
    <w:rsid w:val="00DB3FCA"/>
    <w:rsid w:val="00DB54B1"/>
    <w:rsid w:val="00DC0A32"/>
    <w:rsid w:val="00DC1BB9"/>
    <w:rsid w:val="00DC21C0"/>
    <w:rsid w:val="00DD2ACD"/>
    <w:rsid w:val="00DD2AFE"/>
    <w:rsid w:val="00DE51A1"/>
    <w:rsid w:val="00DF6638"/>
    <w:rsid w:val="00E02D1E"/>
    <w:rsid w:val="00E030D6"/>
    <w:rsid w:val="00E06C21"/>
    <w:rsid w:val="00E20055"/>
    <w:rsid w:val="00E21F8A"/>
    <w:rsid w:val="00E30C35"/>
    <w:rsid w:val="00E31875"/>
    <w:rsid w:val="00E32D22"/>
    <w:rsid w:val="00E330A0"/>
    <w:rsid w:val="00E334D4"/>
    <w:rsid w:val="00E36F3A"/>
    <w:rsid w:val="00E4253B"/>
    <w:rsid w:val="00E44234"/>
    <w:rsid w:val="00E44ABC"/>
    <w:rsid w:val="00E44D60"/>
    <w:rsid w:val="00E47673"/>
    <w:rsid w:val="00E5718E"/>
    <w:rsid w:val="00E65B0A"/>
    <w:rsid w:val="00E70385"/>
    <w:rsid w:val="00E74CDE"/>
    <w:rsid w:val="00E80B02"/>
    <w:rsid w:val="00E918ED"/>
    <w:rsid w:val="00E947DF"/>
    <w:rsid w:val="00E97D05"/>
    <w:rsid w:val="00EA564B"/>
    <w:rsid w:val="00EB5F83"/>
    <w:rsid w:val="00EC3033"/>
    <w:rsid w:val="00EC4648"/>
    <w:rsid w:val="00ED2516"/>
    <w:rsid w:val="00ED6199"/>
    <w:rsid w:val="00ED6908"/>
    <w:rsid w:val="00EE3906"/>
    <w:rsid w:val="00EE3B84"/>
    <w:rsid w:val="00EE6F29"/>
    <w:rsid w:val="00EE70D3"/>
    <w:rsid w:val="00EF57F8"/>
    <w:rsid w:val="00EF6BAB"/>
    <w:rsid w:val="00EF70D3"/>
    <w:rsid w:val="00EF7205"/>
    <w:rsid w:val="00EF74B3"/>
    <w:rsid w:val="00F0154B"/>
    <w:rsid w:val="00F01CA4"/>
    <w:rsid w:val="00F02BE0"/>
    <w:rsid w:val="00F14B62"/>
    <w:rsid w:val="00F1584B"/>
    <w:rsid w:val="00F17A7B"/>
    <w:rsid w:val="00F219D8"/>
    <w:rsid w:val="00F24015"/>
    <w:rsid w:val="00F24A2D"/>
    <w:rsid w:val="00F26A0E"/>
    <w:rsid w:val="00F31735"/>
    <w:rsid w:val="00F320D9"/>
    <w:rsid w:val="00F32B3A"/>
    <w:rsid w:val="00F336D9"/>
    <w:rsid w:val="00F37F96"/>
    <w:rsid w:val="00F452BA"/>
    <w:rsid w:val="00F4710D"/>
    <w:rsid w:val="00F5200A"/>
    <w:rsid w:val="00F615B2"/>
    <w:rsid w:val="00F70286"/>
    <w:rsid w:val="00F805FD"/>
    <w:rsid w:val="00F825BC"/>
    <w:rsid w:val="00F84B0A"/>
    <w:rsid w:val="00F86EF9"/>
    <w:rsid w:val="00F968BF"/>
    <w:rsid w:val="00FA06D5"/>
    <w:rsid w:val="00FA116A"/>
    <w:rsid w:val="00FA31E6"/>
    <w:rsid w:val="00FA5F1D"/>
    <w:rsid w:val="00FA7C77"/>
    <w:rsid w:val="00FA7CDF"/>
    <w:rsid w:val="00FB67FE"/>
    <w:rsid w:val="00FC0F77"/>
    <w:rsid w:val="00FC3B0C"/>
    <w:rsid w:val="00FC4BC4"/>
    <w:rsid w:val="00FD1175"/>
    <w:rsid w:val="00FD7F64"/>
    <w:rsid w:val="00FE5E29"/>
    <w:rsid w:val="00FE68D8"/>
    <w:rsid w:val="00FF2CAE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3255E-DE79-4CAB-87EB-91BA022A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C5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76825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676825"/>
    <w:pPr>
      <w:keepNext/>
      <w:ind w:right="-35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676825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676825"/>
    <w:pPr>
      <w:keepNext/>
      <w:outlineLvl w:val="3"/>
    </w:pPr>
    <w:rPr>
      <w:b/>
      <w:bCs/>
      <w:sz w:val="32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676825"/>
    <w:pPr>
      <w:keepNext/>
      <w:outlineLvl w:val="4"/>
    </w:pPr>
    <w:rPr>
      <w:b/>
      <w:bCs/>
      <w:sz w:val="16"/>
    </w:rPr>
  </w:style>
  <w:style w:type="paragraph" w:styleId="Nagwek6">
    <w:name w:val="heading 6"/>
    <w:basedOn w:val="Normalny"/>
    <w:next w:val="Normalny"/>
    <w:link w:val="Nagwek6Znak"/>
    <w:qFormat/>
    <w:rsid w:val="00676825"/>
    <w:pPr>
      <w:keepNext/>
      <w:jc w:val="center"/>
      <w:outlineLvl w:val="5"/>
    </w:pPr>
    <w:rPr>
      <w:b/>
      <w:bCs/>
      <w:color w:val="FF0000"/>
      <w:sz w:val="32"/>
    </w:rPr>
  </w:style>
  <w:style w:type="paragraph" w:styleId="Nagwek7">
    <w:name w:val="heading 7"/>
    <w:basedOn w:val="Normalny"/>
    <w:next w:val="Normalny"/>
    <w:link w:val="Nagwek7Znak"/>
    <w:qFormat/>
    <w:rsid w:val="00676825"/>
    <w:pPr>
      <w:keepNext/>
      <w:outlineLvl w:val="6"/>
    </w:pPr>
    <w:rPr>
      <w:sz w:val="32"/>
    </w:rPr>
  </w:style>
  <w:style w:type="paragraph" w:styleId="Nagwek8">
    <w:name w:val="heading 8"/>
    <w:basedOn w:val="Normalny"/>
    <w:next w:val="Normalny"/>
    <w:link w:val="Nagwek8Znak"/>
    <w:qFormat/>
    <w:rsid w:val="00676825"/>
    <w:pPr>
      <w:keepNext/>
      <w:jc w:val="center"/>
      <w:outlineLvl w:val="7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6825"/>
    <w:rPr>
      <w:b/>
      <w:bCs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676825"/>
    <w:rPr>
      <w:b/>
      <w:bCs/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676825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676825"/>
    <w:rPr>
      <w:b/>
      <w:bCs/>
      <w:sz w:val="32"/>
      <w:szCs w:val="24"/>
      <w:lang w:val="de-DE"/>
    </w:rPr>
  </w:style>
  <w:style w:type="character" w:customStyle="1" w:styleId="Nagwek5Znak">
    <w:name w:val="Nagłówek 5 Znak"/>
    <w:basedOn w:val="Domylnaczcionkaakapitu"/>
    <w:link w:val="Nagwek5"/>
    <w:rsid w:val="00676825"/>
    <w:rPr>
      <w:b/>
      <w:bCs/>
      <w:sz w:val="16"/>
      <w:szCs w:val="24"/>
    </w:rPr>
  </w:style>
  <w:style w:type="character" w:customStyle="1" w:styleId="Nagwek6Znak">
    <w:name w:val="Nagłówek 6 Znak"/>
    <w:basedOn w:val="Domylnaczcionkaakapitu"/>
    <w:link w:val="Nagwek6"/>
    <w:rsid w:val="00676825"/>
    <w:rPr>
      <w:b/>
      <w:bCs/>
      <w:color w:val="FF0000"/>
      <w:sz w:val="32"/>
      <w:szCs w:val="24"/>
    </w:rPr>
  </w:style>
  <w:style w:type="character" w:customStyle="1" w:styleId="Nagwek7Znak">
    <w:name w:val="Nagłówek 7 Znak"/>
    <w:basedOn w:val="Domylnaczcionkaakapitu"/>
    <w:link w:val="Nagwek7"/>
    <w:rsid w:val="00676825"/>
    <w:rPr>
      <w:sz w:val="32"/>
      <w:szCs w:val="24"/>
    </w:rPr>
  </w:style>
  <w:style w:type="character" w:customStyle="1" w:styleId="Nagwek8Znak">
    <w:name w:val="Nagłówek 8 Znak"/>
    <w:basedOn w:val="Domylnaczcionkaakapitu"/>
    <w:link w:val="Nagwek8"/>
    <w:rsid w:val="00676825"/>
    <w:rPr>
      <w:b/>
      <w:bCs/>
      <w:sz w:val="28"/>
      <w:szCs w:val="24"/>
    </w:rPr>
  </w:style>
  <w:style w:type="paragraph" w:styleId="Tytu">
    <w:name w:val="Title"/>
    <w:basedOn w:val="Normalny"/>
    <w:link w:val="TytuZnak"/>
    <w:qFormat/>
    <w:rsid w:val="0067682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676825"/>
    <w:rPr>
      <w:b/>
      <w:bCs/>
      <w:sz w:val="32"/>
      <w:szCs w:val="24"/>
    </w:rPr>
  </w:style>
  <w:style w:type="paragraph" w:styleId="Podtytu">
    <w:name w:val="Subtitle"/>
    <w:basedOn w:val="Normalny"/>
    <w:link w:val="PodtytuZnak"/>
    <w:qFormat/>
    <w:rsid w:val="00676825"/>
    <w:pPr>
      <w:jc w:val="center"/>
    </w:pPr>
    <w:rPr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676825"/>
    <w:rPr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semiHidden/>
    <w:rsid w:val="00390C57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0C57"/>
    <w:rPr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C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C57"/>
    <w:rPr>
      <w:rFonts w:ascii="Tahoma" w:hAnsi="Tahoma" w:cs="Tahoma"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unhideWhenUsed/>
    <w:rsid w:val="0095259B"/>
    <w:pPr>
      <w:tabs>
        <w:tab w:val="right" w:leader="dot" w:pos="9344"/>
      </w:tabs>
    </w:pPr>
    <w:rPr>
      <w:noProof/>
      <w:sz w:val="22"/>
    </w:rPr>
  </w:style>
  <w:style w:type="paragraph" w:customStyle="1" w:styleId="Tekstpodstawowywcity21">
    <w:name w:val="Tekst podstawowy wcięty 21"/>
    <w:basedOn w:val="Normalny"/>
    <w:rsid w:val="007E6379"/>
    <w:pPr>
      <w:ind w:left="360"/>
    </w:pPr>
    <w:rPr>
      <w:sz w:val="22"/>
      <w:szCs w:val="22"/>
    </w:rPr>
  </w:style>
  <w:style w:type="paragraph" w:customStyle="1" w:styleId="Styl">
    <w:name w:val="Styl"/>
    <w:rsid w:val="00F805F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BodyText21">
    <w:name w:val="Body Text 21"/>
    <w:basedOn w:val="Normalny"/>
    <w:rsid w:val="00B93DCD"/>
    <w:pPr>
      <w:jc w:val="both"/>
    </w:pPr>
    <w:rPr>
      <w:sz w:val="22"/>
      <w:szCs w:val="22"/>
    </w:rPr>
  </w:style>
  <w:style w:type="paragraph" w:customStyle="1" w:styleId="Tekstpodstawowywcity22">
    <w:name w:val="Tekst podstawowy wcięty 22"/>
    <w:basedOn w:val="Normalny"/>
    <w:rsid w:val="00B93DCD"/>
    <w:pPr>
      <w:ind w:firstLine="708"/>
      <w:jc w:val="both"/>
    </w:pPr>
    <w:rPr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3D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93DCD"/>
    <w:rPr>
      <w:sz w:val="24"/>
      <w:szCs w:val="24"/>
      <w:lang w:eastAsia="ar-SA"/>
    </w:rPr>
  </w:style>
  <w:style w:type="paragraph" w:styleId="Lista">
    <w:name w:val="List"/>
    <w:basedOn w:val="Normalny"/>
    <w:semiHidden/>
    <w:rsid w:val="00B93DCD"/>
    <w:pPr>
      <w:ind w:left="283" w:hanging="283"/>
    </w:pPr>
  </w:style>
  <w:style w:type="paragraph" w:customStyle="1" w:styleId="BodyText31">
    <w:name w:val="Body Text 31"/>
    <w:basedOn w:val="Normalny"/>
    <w:rsid w:val="00B93DCD"/>
    <w:pPr>
      <w:shd w:val="clear" w:color="auto" w:fill="FFFFFF"/>
      <w:jc w:val="both"/>
    </w:pPr>
    <w:rPr>
      <w:b/>
      <w:bCs/>
      <w:color w:val="000000"/>
    </w:rPr>
  </w:style>
  <w:style w:type="paragraph" w:styleId="Akapitzlist">
    <w:name w:val="List Paragraph"/>
    <w:basedOn w:val="Normalny"/>
    <w:qFormat/>
    <w:rsid w:val="00B93DCD"/>
    <w:pPr>
      <w:ind w:left="720"/>
    </w:pPr>
    <w:rPr>
      <w:sz w:val="20"/>
      <w:szCs w:val="20"/>
    </w:rPr>
  </w:style>
  <w:style w:type="paragraph" w:customStyle="1" w:styleId="BodyTextIndent21">
    <w:name w:val="Body Text Indent 21"/>
    <w:basedOn w:val="Normalny"/>
    <w:rsid w:val="00B93DCD"/>
    <w:pPr>
      <w:ind w:firstLine="708"/>
      <w:jc w:val="both"/>
    </w:pPr>
    <w:rPr>
      <w:sz w:val="22"/>
      <w:szCs w:val="20"/>
    </w:rPr>
  </w:style>
  <w:style w:type="paragraph" w:customStyle="1" w:styleId="BodyTextIndent31">
    <w:name w:val="Body Text Indent 31"/>
    <w:basedOn w:val="Normalny"/>
    <w:rsid w:val="00B93DCD"/>
    <w:pPr>
      <w:ind w:left="357"/>
      <w:jc w:val="both"/>
    </w:pPr>
    <w:rPr>
      <w:sz w:val="20"/>
      <w:szCs w:val="20"/>
    </w:rPr>
  </w:style>
  <w:style w:type="paragraph" w:customStyle="1" w:styleId="Indeks">
    <w:name w:val="Indeks"/>
    <w:basedOn w:val="Normalny"/>
    <w:rsid w:val="004B67D0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7781A-782F-4398-BD62-143F1B05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4950</Words>
  <Characters>29706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Urszula Szkudlarek</cp:lastModifiedBy>
  <cp:revision>4</cp:revision>
  <cp:lastPrinted>2014-10-01T10:02:00Z</cp:lastPrinted>
  <dcterms:created xsi:type="dcterms:W3CDTF">2017-09-24T12:25:00Z</dcterms:created>
  <dcterms:modified xsi:type="dcterms:W3CDTF">2017-09-25T19:44:00Z</dcterms:modified>
</cp:coreProperties>
</file>