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ORGANIZACJA ROKU AKADEMICKIEGO </w:t>
      </w:r>
      <w:r w:rsidRPr="0017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201</w:t>
      </w:r>
      <w:r w:rsidR="00E27D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/201</w:t>
      </w:r>
      <w:r w:rsidR="00E27D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9</w:t>
      </w: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zimowy (01.10.201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- 1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.02.201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173F8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173F89" w:rsidRPr="00173F89" w:rsidRDefault="00E27DEE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28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095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inauguracja roku akademickiego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300939" w:rsidRPr="00173F89" w:rsidRDefault="00E27DEE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01.10.2018</w:t>
            </w:r>
          </w:p>
        </w:tc>
        <w:tc>
          <w:tcPr>
            <w:tcW w:w="6095" w:type="dxa"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dzień organizacyjny dla studentów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roku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studiów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  <w:tc>
          <w:tcPr>
            <w:tcW w:w="6095" w:type="dxa"/>
            <w:shd w:val="clear" w:color="auto" w:fill="F5F5F5"/>
            <w:hideMark/>
          </w:tcPr>
          <w:p w:rsidR="00300939" w:rsidRPr="00173F89" w:rsidRDefault="00300939" w:rsidP="007D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rozpoczęcie 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roku akademickiego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300939" w:rsidRPr="00173F89" w:rsidRDefault="00E27DEE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02.11.2018</w:t>
            </w:r>
          </w:p>
        </w:tc>
        <w:tc>
          <w:tcPr>
            <w:tcW w:w="6095" w:type="dxa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300939" w:rsidRPr="00173F89" w:rsidRDefault="00E27DEE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24</w:t>
            </w:r>
            <w:r w:rsidR="0030093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="0030093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- 0</w:t>
            </w:r>
            <w:r w:rsidR="003009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 w:rsidR="0030093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095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E27DEE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E27DEE" w:rsidRPr="00173F89" w:rsidRDefault="00E27DEE" w:rsidP="00E27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28.01.201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095" w:type="dxa"/>
            <w:hideMark/>
          </w:tcPr>
          <w:p w:rsidR="00E27DEE" w:rsidRPr="00173F89" w:rsidRDefault="00E27DEE" w:rsidP="00E27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zimowa sesja egzaminacyjna</w:t>
            </w:r>
          </w:p>
        </w:tc>
      </w:tr>
      <w:tr w:rsidR="00E27DEE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E27DEE" w:rsidRPr="00173F89" w:rsidRDefault="00E27DEE" w:rsidP="00E27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11.02.2019 - 17.02.2019</w:t>
            </w:r>
          </w:p>
        </w:tc>
        <w:tc>
          <w:tcPr>
            <w:tcW w:w="6095" w:type="dxa"/>
            <w:shd w:val="clear" w:color="auto" w:fill="F5F5F5"/>
            <w:hideMark/>
          </w:tcPr>
          <w:p w:rsidR="00E27DEE" w:rsidRPr="00173F89" w:rsidRDefault="007D4A68" w:rsidP="00E27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zimowa przerw</w:t>
            </w:r>
            <w:r w:rsidR="00E27DEE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a egzaminacyjna</w:t>
            </w:r>
          </w:p>
        </w:tc>
      </w:tr>
    </w:tbl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letni (</w:t>
      </w:r>
      <w:r w:rsidR="00D826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.02.201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- 30.09.201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4"/>
        <w:gridCol w:w="6168"/>
      </w:tblGrid>
      <w:tr w:rsidR="00173F89" w:rsidRPr="00173F89" w:rsidTr="00D8260A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173F89" w:rsidRPr="00173F89" w:rsidRDefault="00D8260A" w:rsidP="007D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168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rozpoczęcie zajęć dydaktycznych</w:t>
            </w:r>
          </w:p>
        </w:tc>
      </w:tr>
      <w:tr w:rsidR="00173F89" w:rsidRPr="00173F89" w:rsidTr="00D8260A">
        <w:trPr>
          <w:tblCellSpacing w:w="0" w:type="dxa"/>
        </w:trPr>
        <w:tc>
          <w:tcPr>
            <w:tcW w:w="2904" w:type="dxa"/>
            <w:hideMark/>
          </w:tcPr>
          <w:p w:rsidR="00173F89" w:rsidRPr="00173F89" w:rsidRDefault="007D4A68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19.04.2019 - 2</w:t>
            </w:r>
            <w:r w:rsidR="00D826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</w:t>
            </w:r>
            <w:r w:rsidR="00143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4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168" w:type="dxa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173F89" w:rsidRPr="00173F89" w:rsidTr="00D8260A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173F89" w:rsidRPr="00173F89" w:rsidRDefault="00173F8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02.05.201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168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FFFFF" w:themeFill="background1"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0.06.2019 - 30.06.2019</w:t>
            </w:r>
          </w:p>
        </w:tc>
        <w:tc>
          <w:tcPr>
            <w:tcW w:w="6168" w:type="dxa"/>
            <w:shd w:val="clear" w:color="auto" w:fill="FFFFFF" w:themeFill="background1"/>
          </w:tcPr>
          <w:p w:rsidR="00D8260A" w:rsidRPr="00173F89" w:rsidRDefault="007D4A68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letnia sesja egzaminacyjna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2F2F2" w:themeFill="background1" w:themeFillShade="F2"/>
            <w:hideMark/>
          </w:tcPr>
          <w:p w:rsidR="00D8260A" w:rsidRPr="00173F89" w:rsidRDefault="007D4A68" w:rsidP="00AA5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 w:rsidR="00D8260A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.07</w:t>
            </w:r>
            <w:r w:rsidR="00D8260A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  <w:r w:rsidR="00D826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</w:t>
            </w:r>
            <w:r w:rsidR="00D8260A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.09</w:t>
            </w:r>
            <w:r w:rsidR="00D8260A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168" w:type="dxa"/>
            <w:shd w:val="clear" w:color="auto" w:fill="F2F2F2" w:themeFill="background1" w:themeFillShade="F2"/>
            <w:hideMark/>
          </w:tcPr>
          <w:p w:rsidR="00D8260A" w:rsidRPr="00173F89" w:rsidRDefault="007D4A68" w:rsidP="007D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przerwa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wakacyjna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FFFFF" w:themeFill="background1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  <w:tc>
          <w:tcPr>
            <w:tcW w:w="6168" w:type="dxa"/>
            <w:shd w:val="clear" w:color="auto" w:fill="FFFFFF" w:themeFill="background1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</w:tr>
    </w:tbl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zimowa sesja poprawkowa: 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.02.201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- 0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.03.201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letnia sesja poprawkowa: 0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.09.201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- 2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.09.201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</w:p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bookmarkStart w:id="0" w:name="_GoBack"/>
    <w:bookmarkEnd w:id="0"/>
    <w:p w:rsidR="001D1CA9" w:rsidRPr="00E27DEE" w:rsidRDefault="007D4A68" w:rsidP="00E27DE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fldChar w:fldCharType="begin"/>
      </w:r>
      <w:r>
        <w:instrText xml:space="preserve"> HYPERLINK "http://www.umed.pl/pl/inf/inf_zarzadzenia/2015/zarzadzenie_41_2015.pdf" </w:instrText>
      </w:r>
      <w:r>
        <w:fldChar w:fldCharType="separate"/>
      </w:r>
      <w:r w:rsidR="00143742" w:rsidRPr="00173F89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 xml:space="preserve">Zarządzenie </w:t>
      </w:r>
      <w:r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 xml:space="preserve">78 </w:t>
      </w:r>
      <w:r w:rsidR="00143742" w:rsidRPr="00173F89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 xml:space="preserve"> </w:t>
      </w:r>
      <w:r w:rsidR="00143742" w:rsidRPr="00173F89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>7r</w:t>
      </w:r>
      <w:r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fldChar w:fldCharType="end"/>
      </w:r>
    </w:p>
    <w:sectPr w:rsidR="001D1CA9" w:rsidRPr="00E2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F"/>
    <w:rsid w:val="000D1E07"/>
    <w:rsid w:val="00143742"/>
    <w:rsid w:val="00166D1F"/>
    <w:rsid w:val="00173F89"/>
    <w:rsid w:val="00300939"/>
    <w:rsid w:val="0051229E"/>
    <w:rsid w:val="005E5745"/>
    <w:rsid w:val="00660F93"/>
    <w:rsid w:val="007D4A68"/>
    <w:rsid w:val="00AA52CD"/>
    <w:rsid w:val="00C618F1"/>
    <w:rsid w:val="00D00404"/>
    <w:rsid w:val="00D8260A"/>
    <w:rsid w:val="00DE6D59"/>
    <w:rsid w:val="00E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00B0F"/>
  <w15:chartTrackingRefBased/>
  <w15:docId w15:val="{922919AE-3749-44C8-B9A5-389FD20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Agata Imperowicz</cp:lastModifiedBy>
  <cp:revision>2</cp:revision>
  <dcterms:created xsi:type="dcterms:W3CDTF">2017-12-06T13:04:00Z</dcterms:created>
  <dcterms:modified xsi:type="dcterms:W3CDTF">2017-12-06T13:04:00Z</dcterms:modified>
</cp:coreProperties>
</file>