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F9" w:rsidRPr="008E57BE" w:rsidRDefault="002970F9" w:rsidP="0029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E57B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Fakultety IV rok semestr letni 17/18</w:t>
      </w:r>
    </w:p>
    <w:p w:rsidR="0093214A" w:rsidRPr="008E57BE" w:rsidRDefault="0093214A" w:rsidP="0029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3214A" w:rsidRPr="008E57BE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Gojenie ran                                                                                                                                                                                                        dr hab.  Jacek Drobnik </w:t>
      </w:r>
    </w:p>
    <w:p w:rsidR="00861341" w:rsidRPr="008E57BE" w:rsidRDefault="00861341" w:rsidP="008613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7BE">
        <w:rPr>
          <w:rFonts w:ascii="Times New Roman" w:hAnsi="Times New Roman" w:cs="Times New Roman"/>
          <w:color w:val="000000"/>
          <w:sz w:val="24"/>
          <w:szCs w:val="24"/>
        </w:rPr>
        <w:t xml:space="preserve">Zajęcia realizowane na ul. Narutowicza 60 (Collegium </w:t>
      </w:r>
      <w:proofErr w:type="spellStart"/>
      <w:r w:rsidRPr="008E57BE">
        <w:rPr>
          <w:rFonts w:ascii="Times New Roman" w:hAnsi="Times New Roman" w:cs="Times New Roman"/>
          <w:color w:val="000000"/>
          <w:sz w:val="24"/>
          <w:szCs w:val="24"/>
        </w:rPr>
        <w:t>Anatomicum</w:t>
      </w:r>
      <w:proofErr w:type="spellEnd"/>
      <w:r w:rsidRPr="008E57BE">
        <w:rPr>
          <w:rFonts w:ascii="Times New Roman" w:hAnsi="Times New Roman" w:cs="Times New Roman"/>
          <w:color w:val="000000"/>
          <w:sz w:val="24"/>
          <w:szCs w:val="24"/>
        </w:rPr>
        <w:t xml:space="preserve">, 2 piętro) </w:t>
      </w:r>
    </w:p>
    <w:p w:rsidR="00861341" w:rsidRPr="008E57BE" w:rsidRDefault="00861341" w:rsidP="008613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7BE">
        <w:rPr>
          <w:rFonts w:ascii="Times New Roman" w:hAnsi="Times New Roman" w:cs="Times New Roman"/>
          <w:color w:val="000000"/>
          <w:sz w:val="24"/>
          <w:szCs w:val="24"/>
        </w:rPr>
        <w:t xml:space="preserve">w Katedrze Patologii Ogólnej i Doświadczalnej; </w:t>
      </w:r>
    </w:p>
    <w:p w:rsidR="00861341" w:rsidRPr="008E57BE" w:rsidRDefault="00861341" w:rsidP="00861341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realizowane w godzinach: 13.30 do 17.15 </w:t>
      </w:r>
    </w:p>
    <w:p w:rsidR="00861341" w:rsidRPr="008E57BE" w:rsidRDefault="00861341" w:rsidP="0086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Terminy zajęć: 23.II;   2.III;   9.III;    16.III,   23.III </w:t>
      </w:r>
    </w:p>
    <w:p w:rsidR="0093214A" w:rsidRPr="008E57BE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                                  </w:t>
      </w:r>
    </w:p>
    <w:p w:rsidR="0093214A" w:rsidRPr="008E57BE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Kardiologia wady serca                                                                                       dr hab. Michał  Plewka</w:t>
      </w:r>
    </w:p>
    <w:p w:rsidR="00861341" w:rsidRPr="008E57BE" w:rsidRDefault="00861341" w:rsidP="0086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realizowane w Klinice Kardiologii, Kniaziewicza 1/5, sala wykładowa I P, pawilon B.</w:t>
      </w:r>
    </w:p>
    <w:p w:rsidR="006A0F50" w:rsidRPr="008E57BE" w:rsidRDefault="006A0F50" w:rsidP="0086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29.05 godz. 13.00 – 17.45</w:t>
      </w:r>
    </w:p>
    <w:p w:rsidR="006A0F50" w:rsidRPr="008E57BE" w:rsidRDefault="00861341" w:rsidP="0086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0F50"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5.06</w:t>
      </w:r>
      <w:r w:rsidR="006A0F50"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godz. 13.00 – 17.45</w:t>
      </w:r>
    </w:p>
    <w:p w:rsidR="006A0F50" w:rsidRPr="008E57BE" w:rsidRDefault="006A0F50" w:rsidP="0086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7.06 godz. 13.00 – 17.45</w:t>
      </w:r>
    </w:p>
    <w:p w:rsidR="00861341" w:rsidRPr="008E57BE" w:rsidRDefault="006A0F50" w:rsidP="0086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8.06.godz. </w:t>
      </w:r>
      <w:r w:rsidR="00861341"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13.00 </w:t>
      </w:r>
      <w:r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18.30</w:t>
      </w:r>
    </w:p>
    <w:p w:rsidR="0093214A" w:rsidRPr="008E57BE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</w:p>
    <w:p w:rsidR="0093214A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Nie boję się EKG                                                                                                                                                       prof. Marzenna Zielińska</w:t>
      </w:r>
    </w:p>
    <w:p w:rsidR="008E57BE" w:rsidRPr="0035704E" w:rsidRDefault="008E57BE" w:rsidP="0093214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5704E">
        <w:rPr>
          <w:rFonts w:ascii="Times New Roman" w:hAnsi="Times New Roman" w:cs="Times New Roman"/>
          <w:color w:val="FF0000"/>
        </w:rPr>
        <w:t>Początek zajęć: 13.30.</w:t>
      </w:r>
    </w:p>
    <w:p w:rsidR="008E57BE" w:rsidRPr="0035704E" w:rsidRDefault="008E57BE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76361" w:rsidRPr="0035704E" w:rsidRDefault="008E57BE" w:rsidP="008E5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35704E">
        <w:rPr>
          <w:rFonts w:ascii="Times New Roman" w:hAnsi="Times New Roman" w:cs="Times New Roman"/>
          <w:color w:val="FF0000"/>
          <w:sz w:val="24"/>
          <w:szCs w:val="24"/>
        </w:rPr>
        <w:t>I tura: 18.04 (</w:t>
      </w:r>
      <w:proofErr w:type="spellStart"/>
      <w:r w:rsidRPr="0035704E">
        <w:rPr>
          <w:rFonts w:ascii="Times New Roman" w:hAnsi="Times New Roman" w:cs="Times New Roman"/>
          <w:color w:val="FF0000"/>
          <w:sz w:val="24"/>
          <w:szCs w:val="24"/>
        </w:rPr>
        <w:t>śr</w:t>
      </w:r>
      <w:proofErr w:type="spellEnd"/>
      <w:r w:rsidRPr="0035704E">
        <w:rPr>
          <w:rFonts w:ascii="Times New Roman" w:hAnsi="Times New Roman" w:cs="Times New Roman"/>
          <w:color w:val="FF0000"/>
          <w:sz w:val="24"/>
          <w:szCs w:val="24"/>
        </w:rPr>
        <w:t>), 23.04 (</w:t>
      </w:r>
      <w:proofErr w:type="spellStart"/>
      <w:r w:rsidRPr="0035704E">
        <w:rPr>
          <w:rFonts w:ascii="Times New Roman" w:hAnsi="Times New Roman" w:cs="Times New Roman"/>
          <w:color w:val="FF0000"/>
          <w:sz w:val="24"/>
          <w:szCs w:val="24"/>
        </w:rPr>
        <w:t>pon</w:t>
      </w:r>
      <w:proofErr w:type="spellEnd"/>
      <w:r w:rsidRPr="0035704E">
        <w:rPr>
          <w:rFonts w:ascii="Times New Roman" w:hAnsi="Times New Roman" w:cs="Times New Roman"/>
          <w:color w:val="FF0000"/>
          <w:sz w:val="24"/>
          <w:szCs w:val="24"/>
        </w:rPr>
        <w:t>), 26.04 (</w:t>
      </w:r>
      <w:proofErr w:type="spellStart"/>
      <w:r w:rsidRPr="0035704E">
        <w:rPr>
          <w:rFonts w:ascii="Times New Roman" w:hAnsi="Times New Roman" w:cs="Times New Roman"/>
          <w:color w:val="FF0000"/>
          <w:sz w:val="24"/>
          <w:szCs w:val="24"/>
        </w:rPr>
        <w:t>czw</w:t>
      </w:r>
      <w:proofErr w:type="spellEnd"/>
      <w:r w:rsidRPr="0035704E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bookmarkStart w:id="0" w:name="_GoBack"/>
      <w:bookmarkEnd w:id="0"/>
    </w:p>
    <w:p w:rsidR="008E57BE" w:rsidRPr="0035704E" w:rsidRDefault="008E57BE" w:rsidP="008E57BE">
      <w:pPr>
        <w:pStyle w:val="NormalnyWeb"/>
        <w:spacing w:before="0" w:beforeAutospacing="0" w:after="0" w:afterAutospacing="0"/>
        <w:rPr>
          <w:color w:val="FF0000"/>
        </w:rPr>
      </w:pPr>
      <w:r w:rsidRPr="0035704E">
        <w:rPr>
          <w:color w:val="FF0000"/>
        </w:rPr>
        <w:t>II tura: 16.05 (</w:t>
      </w:r>
      <w:proofErr w:type="spellStart"/>
      <w:r w:rsidRPr="0035704E">
        <w:rPr>
          <w:color w:val="FF0000"/>
        </w:rPr>
        <w:t>śr</w:t>
      </w:r>
      <w:proofErr w:type="spellEnd"/>
      <w:r w:rsidRPr="0035704E">
        <w:rPr>
          <w:color w:val="FF0000"/>
        </w:rPr>
        <w:t>), 17.05 (</w:t>
      </w:r>
      <w:proofErr w:type="spellStart"/>
      <w:r w:rsidRPr="0035704E">
        <w:rPr>
          <w:color w:val="FF0000"/>
        </w:rPr>
        <w:t>czw</w:t>
      </w:r>
      <w:proofErr w:type="spellEnd"/>
      <w:r w:rsidRPr="0035704E">
        <w:rPr>
          <w:color w:val="FF0000"/>
        </w:rPr>
        <w:t>), 22.05 (</w:t>
      </w:r>
      <w:proofErr w:type="spellStart"/>
      <w:r w:rsidRPr="0035704E">
        <w:rPr>
          <w:color w:val="FF0000"/>
        </w:rPr>
        <w:t>wt</w:t>
      </w:r>
      <w:proofErr w:type="spellEnd"/>
      <w:r w:rsidRPr="0035704E">
        <w:rPr>
          <w:color w:val="FF0000"/>
        </w:rPr>
        <w:t>)</w:t>
      </w:r>
    </w:p>
    <w:p w:rsidR="008E57BE" w:rsidRPr="0035704E" w:rsidRDefault="008E57BE" w:rsidP="008E57BE">
      <w:pPr>
        <w:pStyle w:val="NormalnyWeb"/>
        <w:spacing w:before="0" w:beforeAutospacing="0" w:after="0" w:afterAutospacing="0"/>
        <w:rPr>
          <w:color w:val="FF0000"/>
        </w:rPr>
      </w:pPr>
      <w:r w:rsidRPr="0035704E">
        <w:rPr>
          <w:color w:val="FF0000"/>
        </w:rPr>
        <w:t>III tura: 23.05 (</w:t>
      </w:r>
      <w:proofErr w:type="spellStart"/>
      <w:r w:rsidRPr="0035704E">
        <w:rPr>
          <w:color w:val="FF0000"/>
        </w:rPr>
        <w:t>śr</w:t>
      </w:r>
      <w:proofErr w:type="spellEnd"/>
      <w:r w:rsidRPr="0035704E">
        <w:rPr>
          <w:color w:val="FF0000"/>
        </w:rPr>
        <w:t>), 24.05 (</w:t>
      </w:r>
      <w:proofErr w:type="spellStart"/>
      <w:r w:rsidRPr="0035704E">
        <w:rPr>
          <w:color w:val="FF0000"/>
        </w:rPr>
        <w:t>czw</w:t>
      </w:r>
      <w:proofErr w:type="spellEnd"/>
      <w:r w:rsidRPr="0035704E">
        <w:rPr>
          <w:color w:val="FF0000"/>
        </w:rPr>
        <w:t>), 29.05 (</w:t>
      </w:r>
      <w:proofErr w:type="spellStart"/>
      <w:r w:rsidRPr="0035704E">
        <w:rPr>
          <w:color w:val="FF0000"/>
        </w:rPr>
        <w:t>wt</w:t>
      </w:r>
      <w:proofErr w:type="spellEnd"/>
      <w:r w:rsidRPr="0035704E">
        <w:rPr>
          <w:color w:val="FF0000"/>
        </w:rPr>
        <w:t>)</w:t>
      </w:r>
    </w:p>
    <w:p w:rsidR="008E57BE" w:rsidRPr="008E57BE" w:rsidRDefault="008E57BE" w:rsidP="008E57BE">
      <w:pPr>
        <w:pStyle w:val="NormalnyWeb"/>
        <w:spacing w:before="0" w:beforeAutospacing="0" w:after="0" w:afterAutospacing="0"/>
      </w:pPr>
    </w:p>
    <w:p w:rsidR="00676361" w:rsidRPr="008E57BE" w:rsidRDefault="00676361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</w:p>
    <w:p w:rsidR="0093214A" w:rsidRPr="008E57BE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proofErr w:type="spellStart"/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Nutriepigenomika</w:t>
      </w:r>
      <w:proofErr w:type="spellEnd"/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, czyli jak odżywiać własne geny                                                                                                   dr Dorota Pastuszak-Lewandowska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4769"/>
      </w:tblGrid>
      <w:tr w:rsidR="00007E4F" w:rsidRPr="008E57BE" w:rsidTr="007713AF"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4F" w:rsidRPr="008E57BE" w:rsidRDefault="00007E4F" w:rsidP="0077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grupa seminaryjna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4F" w:rsidRPr="008E57BE" w:rsidRDefault="00007E4F" w:rsidP="0077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 seminaryjna</w:t>
            </w:r>
          </w:p>
        </w:tc>
      </w:tr>
      <w:tr w:rsidR="00007E4F" w:rsidRPr="008E57BE" w:rsidTr="007713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4F" w:rsidRPr="008E57BE" w:rsidRDefault="00007E4F" w:rsidP="0077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19.04 (czwartek), A. Zachodnia, godz.13.15-17.00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4F" w:rsidRPr="008E57BE" w:rsidRDefault="00007E4F" w:rsidP="0077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 (piątek), s. 1.02, godz.13.15-17.00</w:t>
            </w:r>
          </w:p>
        </w:tc>
      </w:tr>
      <w:tr w:rsidR="00007E4F" w:rsidRPr="008E57BE" w:rsidTr="007713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4F" w:rsidRPr="008E57BE" w:rsidRDefault="00007E4F" w:rsidP="0077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 (czwartek), s. 1.17, godz.13.15-17.00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4F" w:rsidRPr="008E57BE" w:rsidRDefault="00007E4F" w:rsidP="0077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27.04 (piątek), s. 1.12, godz.13.15-17.00</w:t>
            </w:r>
          </w:p>
        </w:tc>
      </w:tr>
      <w:tr w:rsidR="00007E4F" w:rsidRPr="008E57BE" w:rsidTr="007713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4F" w:rsidRPr="008E57BE" w:rsidRDefault="00007E4F" w:rsidP="0077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 (czwartek), s. 01.19, godz.13.15-17.00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4F" w:rsidRPr="008E57BE" w:rsidRDefault="00007E4F" w:rsidP="0077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11.05 (piątek), s. 1.11, godz.13.15-17.00</w:t>
            </w:r>
          </w:p>
        </w:tc>
      </w:tr>
      <w:tr w:rsidR="00007E4F" w:rsidRPr="008E57BE" w:rsidTr="007713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4F" w:rsidRPr="008E57BE" w:rsidRDefault="00007E4F" w:rsidP="0077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 (czwartek), s. 01.19, godz.13.15-17.00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4F" w:rsidRPr="008E57BE" w:rsidRDefault="00007E4F" w:rsidP="0077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18.05 (piątek), s. 1.18, godz.13.15-17.00</w:t>
            </w:r>
          </w:p>
        </w:tc>
      </w:tr>
      <w:tr w:rsidR="00007E4F" w:rsidRPr="008E57BE" w:rsidTr="007713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4F" w:rsidRPr="008E57BE" w:rsidRDefault="00007E4F" w:rsidP="0077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24.05 (czwartek), A. Zachodnia, godz.13.15-17.00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E4F" w:rsidRPr="008E57BE" w:rsidRDefault="00007E4F" w:rsidP="0077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23.05 (</w:t>
            </w: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środa</w:t>
            </w: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s.1.27, godz. </w:t>
            </w:r>
            <w:r w:rsidRPr="008E5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13.30-17.15</w:t>
            </w:r>
          </w:p>
        </w:tc>
      </w:tr>
    </w:tbl>
    <w:p w:rsidR="0093214A" w:rsidRPr="008E57BE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</w:p>
    <w:p w:rsidR="00861341" w:rsidRPr="008E57BE" w:rsidRDefault="00861341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</w:p>
    <w:p w:rsidR="00007E4F" w:rsidRPr="008E57BE" w:rsidRDefault="0093214A" w:rsidP="00007E4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Prawa i obowiązki pacjenta                                                                                                 dr Błażej Kmieciak</w:t>
      </w:r>
    </w:p>
    <w:p w:rsidR="00007E4F" w:rsidRPr="008E57BE" w:rsidRDefault="00007E4F" w:rsidP="0000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BE">
        <w:rPr>
          <w:rFonts w:ascii="Times New Roman" w:hAnsi="Times New Roman" w:cs="Times New Roman"/>
          <w:color w:val="000000"/>
        </w:rPr>
        <w:t>godzina 13.00-17.00</w:t>
      </w:r>
      <w:r w:rsidRPr="008E57BE">
        <w:rPr>
          <w:rFonts w:ascii="Times New Roman" w:hAnsi="Times New Roman" w:cs="Times New Roman"/>
          <w:color w:val="000000"/>
        </w:rPr>
        <w:br/>
        <w:t>26 kwietnia – sala 01.12, Centrum Dydaktyczne UM</w:t>
      </w:r>
      <w:r w:rsidRPr="008E57BE">
        <w:rPr>
          <w:rFonts w:ascii="Times New Roman" w:hAnsi="Times New Roman" w:cs="Times New Roman"/>
          <w:color w:val="000000"/>
        </w:rPr>
        <w:br/>
        <w:t>10 maja – sala 01.23, Centrum Dydaktyczne UM</w:t>
      </w:r>
      <w:r w:rsidRPr="008E57BE">
        <w:rPr>
          <w:rFonts w:ascii="Times New Roman" w:hAnsi="Times New Roman" w:cs="Times New Roman"/>
          <w:color w:val="000000"/>
        </w:rPr>
        <w:br/>
        <w:t>17 maja – sala 01.23, Centrum Dydaktyczne UM</w:t>
      </w:r>
      <w:r w:rsidRPr="008E57BE">
        <w:rPr>
          <w:rFonts w:ascii="Times New Roman" w:hAnsi="Times New Roman" w:cs="Times New Roman"/>
          <w:color w:val="000000"/>
        </w:rPr>
        <w:br/>
        <w:t>24 maja – sala 01.23, Centrum Dydaktyczne UM</w:t>
      </w:r>
      <w:r w:rsidRPr="008E57BE">
        <w:rPr>
          <w:rFonts w:ascii="Times New Roman" w:hAnsi="Times New Roman" w:cs="Times New Roman"/>
          <w:color w:val="000000"/>
        </w:rPr>
        <w:br/>
        <w:t>7 czerwca – sala 01.19, Centrum Dydaktyczne UM</w:t>
      </w:r>
    </w:p>
    <w:p w:rsidR="00007E4F" w:rsidRPr="008E57BE" w:rsidRDefault="00007E4F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</w:p>
    <w:p w:rsidR="00007E4F" w:rsidRPr="008E57BE" w:rsidRDefault="0093214A" w:rsidP="00007E4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Prawne aspekty ochrony zdrowia psychicznego                                                                                     dr Błażej Kmieciak</w:t>
      </w:r>
    </w:p>
    <w:p w:rsidR="0093214A" w:rsidRPr="008E57BE" w:rsidRDefault="00007E4F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hAnsi="Times New Roman" w:cs="Times New Roman"/>
          <w:color w:val="000000"/>
        </w:rPr>
        <w:lastRenderedPageBreak/>
        <w:t xml:space="preserve"> godzina 13.00-17.00</w:t>
      </w:r>
      <w:r w:rsidRPr="008E57BE">
        <w:rPr>
          <w:rFonts w:ascii="Times New Roman" w:hAnsi="Times New Roman" w:cs="Times New Roman"/>
          <w:color w:val="000000"/>
        </w:rPr>
        <w:br/>
        <w:t>15 marca – sala 238, Pl. Hallera 1, bud.1, II piętro</w:t>
      </w:r>
      <w:r w:rsidRPr="008E57BE">
        <w:rPr>
          <w:rFonts w:ascii="Times New Roman" w:hAnsi="Times New Roman" w:cs="Times New Roman"/>
          <w:color w:val="000000"/>
        </w:rPr>
        <w:br/>
        <w:t>22 marca – sala 238, Pl. Hallera 1, bud.1, II piętro</w:t>
      </w:r>
      <w:r w:rsidRPr="008E57BE">
        <w:rPr>
          <w:rFonts w:ascii="Times New Roman" w:hAnsi="Times New Roman" w:cs="Times New Roman"/>
          <w:color w:val="000000"/>
        </w:rPr>
        <w:br/>
        <w:t>5 kwietnia – sala 01.12, Centrum Dydaktyczne UM</w:t>
      </w:r>
      <w:r w:rsidRPr="008E57BE">
        <w:rPr>
          <w:rFonts w:ascii="Times New Roman" w:hAnsi="Times New Roman" w:cs="Times New Roman"/>
          <w:color w:val="000000"/>
        </w:rPr>
        <w:br/>
        <w:t>12 kwietnia – Aula Wschodnia, Centrum Dydaktyczne UM</w:t>
      </w:r>
      <w:r w:rsidRPr="008E57BE">
        <w:rPr>
          <w:rFonts w:ascii="Times New Roman" w:hAnsi="Times New Roman" w:cs="Times New Roman"/>
          <w:color w:val="000000"/>
        </w:rPr>
        <w:br/>
        <w:t>19 kwietnia – Aula Wschodnia, Centrum Dydaktyczne UM</w:t>
      </w:r>
      <w:r w:rsidRPr="008E57BE">
        <w:rPr>
          <w:rFonts w:ascii="Times New Roman" w:hAnsi="Times New Roman" w:cs="Times New Roman"/>
          <w:color w:val="000000"/>
        </w:rPr>
        <w:br/>
      </w:r>
    </w:p>
    <w:p w:rsidR="0093214A" w:rsidRPr="008E57BE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Profilaktyka i leczenie uzależnień                                                                             prof. Wojciech Drygas/ dr Andrzej </w:t>
      </w:r>
      <w:proofErr w:type="spellStart"/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Gesternkorn</w:t>
      </w:r>
      <w:proofErr w:type="spellEnd"/>
    </w:p>
    <w:p w:rsidR="00674E0D" w:rsidRPr="008E57BE" w:rsidRDefault="00674E0D" w:rsidP="0067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E0D" w:rsidRPr="008E57BE" w:rsidRDefault="00674E0D" w:rsidP="0067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24.</w:t>
      </w:r>
      <w:r w:rsidR="008E57BE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4 godz. 13.00</w:t>
      </w:r>
    </w:p>
    <w:p w:rsidR="00674E0D" w:rsidRPr="008E57BE" w:rsidRDefault="00674E0D" w:rsidP="0067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26.</w:t>
      </w:r>
      <w:r w:rsidR="008E57BE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 </w:t>
      </w: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r w:rsidR="008E57BE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8E57BE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674E0D" w:rsidRPr="008E57BE" w:rsidRDefault="00674E0D" w:rsidP="0067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27.</w:t>
      </w:r>
      <w:r w:rsidR="008E57BE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 </w:t>
      </w: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</w:t>
      </w:r>
      <w:r w:rsidR="008E57BE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E0D" w:rsidRPr="008E57BE" w:rsidRDefault="008E57BE" w:rsidP="0067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74E0D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 </w:t>
      </w:r>
      <w:r w:rsidR="00674E0D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4E0D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674E0D" w:rsidRPr="008E57BE" w:rsidRDefault="008E57BE" w:rsidP="0067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74E0D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 </w:t>
      </w:r>
      <w:r w:rsidR="00674E0D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</w:t>
      </w: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674E0D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E0D" w:rsidRPr="008E57BE" w:rsidRDefault="00674E0D" w:rsidP="0067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w sali 332</w:t>
      </w:r>
      <w:r w:rsidR="00CF439C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, pl. Hallera</w:t>
      </w:r>
      <w:r w:rsidR="008E57BE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439C"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1, bud. 2</w:t>
      </w:r>
    </w:p>
    <w:p w:rsidR="0093214A" w:rsidRPr="008E57BE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</w:p>
    <w:p w:rsidR="0093214A" w:rsidRPr="008E57BE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Równowaga między życiem, a praca w zawodach medycznych                                                          dr </w:t>
      </w:r>
      <w:r w:rsidR="00B202BB"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A</w:t>
      </w: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gnieszka </w:t>
      </w:r>
      <w:r w:rsidR="00B202BB"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P</w:t>
      </w: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awlak</w:t>
      </w:r>
    </w:p>
    <w:p w:rsidR="00676361" w:rsidRPr="008E57BE" w:rsidRDefault="00676361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hAnsi="Times New Roman" w:cs="Times New Roman"/>
        </w:rPr>
        <w:t xml:space="preserve">zajęcia realizowane w godz. 13.00-17.30, przy ul. </w:t>
      </w:r>
      <w:proofErr w:type="spellStart"/>
      <w:r w:rsidRPr="008E57BE">
        <w:rPr>
          <w:rFonts w:ascii="Times New Roman" w:hAnsi="Times New Roman" w:cs="Times New Roman"/>
        </w:rPr>
        <w:t>Lindleya</w:t>
      </w:r>
      <w:proofErr w:type="spellEnd"/>
      <w:r w:rsidRPr="008E57BE">
        <w:rPr>
          <w:rFonts w:ascii="Times New Roman" w:hAnsi="Times New Roman" w:cs="Times New Roman"/>
        </w:rPr>
        <w:t xml:space="preserve"> 6.</w:t>
      </w:r>
      <w:r w:rsidR="005B4220" w:rsidRPr="008E57BE">
        <w:rPr>
          <w:rFonts w:ascii="Times New Roman" w:hAnsi="Times New Roman" w:cs="Times New Roman"/>
        </w:rPr>
        <w:t xml:space="preserve"> Sala 201</w:t>
      </w:r>
    </w:p>
    <w:p w:rsidR="00B202BB" w:rsidRPr="008E57BE" w:rsidRDefault="00863D05" w:rsidP="0093214A">
      <w:pPr>
        <w:spacing w:after="0" w:line="240" w:lineRule="auto"/>
        <w:rPr>
          <w:rFonts w:ascii="Times New Roman" w:hAnsi="Times New Roman" w:cs="Times New Roman"/>
        </w:rPr>
      </w:pPr>
      <w:r w:rsidRPr="008E57BE">
        <w:rPr>
          <w:rFonts w:ascii="Times New Roman" w:hAnsi="Times New Roman" w:cs="Times New Roman"/>
        </w:rPr>
        <w:t xml:space="preserve">na 17.04., 24.04., 08.05 i 15.05, </w:t>
      </w:r>
    </w:p>
    <w:p w:rsidR="00676361" w:rsidRPr="008E57BE" w:rsidRDefault="00676361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</w:p>
    <w:p w:rsidR="0093214A" w:rsidRPr="008E57BE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Wielokulturowość w medycynie                                                                                               dr </w:t>
      </w:r>
      <w:r w:rsidR="00B202BB"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P</w:t>
      </w: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aweł </w:t>
      </w:r>
      <w:r w:rsidR="00B202BB"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P</w:t>
      </w: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rzyłęcki</w:t>
      </w:r>
    </w:p>
    <w:p w:rsidR="00863D05" w:rsidRPr="008E57BE" w:rsidRDefault="00863D05" w:rsidP="0093214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272497" w:rsidRPr="008E57BE" w:rsidRDefault="00272497" w:rsidP="0027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lang w:eastAsia="pl-PL"/>
        </w:rPr>
        <w:t>Grupa 1</w:t>
      </w:r>
    </w:p>
    <w:p w:rsidR="00272497" w:rsidRPr="008E57BE" w:rsidRDefault="00272497" w:rsidP="0027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497" w:rsidRPr="008E57BE" w:rsidRDefault="00272497" w:rsidP="0027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lang w:eastAsia="pl-PL"/>
        </w:rPr>
        <w:t>24 kwietnia 13.00-17.30 sala 00.29</w:t>
      </w:r>
    </w:p>
    <w:p w:rsidR="00272497" w:rsidRPr="008E57BE" w:rsidRDefault="00272497" w:rsidP="0027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lang w:eastAsia="pl-PL"/>
        </w:rPr>
        <w:t>26 kwietnia 13.00-17.30 sala 00.29</w:t>
      </w:r>
    </w:p>
    <w:p w:rsidR="00272497" w:rsidRPr="008E57BE" w:rsidRDefault="00272497" w:rsidP="0027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lang w:eastAsia="pl-PL"/>
        </w:rPr>
        <w:t>9 maja 13.00-17.30 sala 00.29</w:t>
      </w:r>
    </w:p>
    <w:p w:rsidR="00272497" w:rsidRPr="008E57BE" w:rsidRDefault="00272497" w:rsidP="0027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lang w:eastAsia="pl-PL"/>
        </w:rPr>
        <w:t>16 maja 13.00-18.15 sala 01.22</w:t>
      </w:r>
    </w:p>
    <w:p w:rsidR="00272497" w:rsidRPr="008E57BE" w:rsidRDefault="00272497" w:rsidP="0027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497" w:rsidRPr="008E57BE" w:rsidRDefault="00272497" w:rsidP="0027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lang w:eastAsia="pl-PL"/>
        </w:rPr>
        <w:t>Grupa 2</w:t>
      </w:r>
    </w:p>
    <w:p w:rsidR="00272497" w:rsidRPr="008E57BE" w:rsidRDefault="00272497" w:rsidP="0027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lang w:eastAsia="pl-PL"/>
        </w:rPr>
        <w:t>22 maja 13.00-17.30 sala 00.29</w:t>
      </w:r>
    </w:p>
    <w:p w:rsidR="00272497" w:rsidRPr="008E57BE" w:rsidRDefault="00272497" w:rsidP="0027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lang w:eastAsia="pl-PL"/>
        </w:rPr>
        <w:t>5 czerwca 13.00-17.30 sala 00.29</w:t>
      </w:r>
    </w:p>
    <w:p w:rsidR="00272497" w:rsidRPr="008E57BE" w:rsidRDefault="00272497" w:rsidP="0027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lang w:eastAsia="pl-PL"/>
        </w:rPr>
        <w:t>6 czerwca 13.00-17.30 sala 01.18</w:t>
      </w:r>
    </w:p>
    <w:p w:rsidR="00272497" w:rsidRPr="008E57BE" w:rsidRDefault="00272497" w:rsidP="00272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lang w:eastAsia="pl-PL"/>
        </w:rPr>
        <w:t>7 czerwca 13.00-18.15 sala 01.18</w:t>
      </w:r>
    </w:p>
    <w:p w:rsidR="00863D05" w:rsidRPr="008E57BE" w:rsidRDefault="00863D05" w:rsidP="0093214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93214A" w:rsidRPr="008E57BE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proofErr w:type="spellStart"/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Dietoterapia</w:t>
      </w:r>
      <w:proofErr w:type="spellEnd"/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dr </w:t>
      </w:r>
      <w:r w:rsidR="00B202BB"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E</w:t>
      </w: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lżbieta </w:t>
      </w:r>
      <w:proofErr w:type="spellStart"/>
      <w:r w:rsidR="00B202BB"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T</w:t>
      </w: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rafalska</w:t>
      </w:r>
      <w:proofErr w:type="spellEnd"/>
    </w:p>
    <w:p w:rsidR="00861341" w:rsidRPr="008E57BE" w:rsidRDefault="00861341" w:rsidP="0086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zajęć: Zakład Higieny Żywienia i Dietetyki, </w:t>
      </w:r>
    </w:p>
    <w:p w:rsidR="00861341" w:rsidRPr="008E57BE" w:rsidRDefault="00861341" w:rsidP="0086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 Hallera, budynek 2, piętro 1, sala 131</w:t>
      </w:r>
    </w:p>
    <w:p w:rsidR="00861341" w:rsidRPr="008E57BE" w:rsidRDefault="00861341" w:rsidP="008613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61341" w:rsidRPr="008E57BE" w:rsidRDefault="00861341" w:rsidP="0086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1.03, 8.03, 15.03, 22.03, 29.03 w godz. 15.15-19.00, </w:t>
      </w:r>
    </w:p>
    <w:p w:rsidR="00861341" w:rsidRPr="008E57BE" w:rsidRDefault="00861341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</w:p>
    <w:p w:rsidR="00B202BB" w:rsidRPr="008E57BE" w:rsidRDefault="00B202BB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</w:p>
    <w:p w:rsidR="00B202BB" w:rsidRPr="008E57BE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Interdyscyplinarne problemy w reumatologii                   </w:t>
      </w:r>
    </w:p>
    <w:p w:rsidR="0093214A" w:rsidRPr="008E57BE" w:rsidRDefault="0093214A" w:rsidP="0093214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dr </w:t>
      </w:r>
      <w:r w:rsidR="00B202BB"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J</w:t>
      </w: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oanna </w:t>
      </w:r>
      <w:r w:rsidR="00B202BB"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M</w:t>
      </w:r>
      <w:r w:rsidRPr="008E57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akowska    </w:t>
      </w:r>
    </w:p>
    <w:p w:rsidR="0091734F" w:rsidRPr="008E57BE" w:rsidRDefault="0060644B" w:rsidP="00606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na Stokach</w:t>
      </w:r>
      <w:r w:rsidRPr="008E5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57BE">
        <w:rPr>
          <w:rFonts w:ascii="Times New Roman" w:hAnsi="Times New Roman" w:cs="Times New Roman"/>
        </w:rPr>
        <w:t>92-003 Łódź, ul. Pieniny 30</w:t>
      </w:r>
    </w:p>
    <w:p w:rsidR="0091734F" w:rsidRPr="008E57BE" w:rsidRDefault="0091734F" w:rsidP="0091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8.03, 15.03, 22.03, 29.03, 5.04 </w:t>
      </w:r>
    </w:p>
    <w:p w:rsidR="0060644B" w:rsidRPr="008E57BE" w:rsidRDefault="0060644B" w:rsidP="0091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A93" w:rsidRPr="008E57BE" w:rsidRDefault="002C1A93" w:rsidP="005E1E12">
      <w:pPr>
        <w:rPr>
          <w:rFonts w:ascii="Times New Roman" w:hAnsi="Times New Roman" w:cs="Times New Roman"/>
        </w:rPr>
      </w:pPr>
    </w:p>
    <w:sectPr w:rsidR="002C1A93" w:rsidRPr="008E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6CD"/>
    <w:multiLevelType w:val="multilevel"/>
    <w:tmpl w:val="2700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89"/>
    <w:rsid w:val="00007E4F"/>
    <w:rsid w:val="00094383"/>
    <w:rsid w:val="00192A0D"/>
    <w:rsid w:val="00272497"/>
    <w:rsid w:val="00275316"/>
    <w:rsid w:val="002970F9"/>
    <w:rsid w:val="002B0F97"/>
    <w:rsid w:val="002C1A93"/>
    <w:rsid w:val="0035704E"/>
    <w:rsid w:val="005B4220"/>
    <w:rsid w:val="005C48D8"/>
    <w:rsid w:val="005E1E12"/>
    <w:rsid w:val="0060644B"/>
    <w:rsid w:val="00612770"/>
    <w:rsid w:val="00674E0D"/>
    <w:rsid w:val="00676361"/>
    <w:rsid w:val="006A0F50"/>
    <w:rsid w:val="006E27D9"/>
    <w:rsid w:val="007F145A"/>
    <w:rsid w:val="00861341"/>
    <w:rsid w:val="00863D05"/>
    <w:rsid w:val="008E57BE"/>
    <w:rsid w:val="0091734F"/>
    <w:rsid w:val="0093214A"/>
    <w:rsid w:val="009E2389"/>
    <w:rsid w:val="00A35954"/>
    <w:rsid w:val="00B202BB"/>
    <w:rsid w:val="00C832DC"/>
    <w:rsid w:val="00CF439C"/>
    <w:rsid w:val="00E51713"/>
    <w:rsid w:val="00E9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2A961"/>
  <w15:chartTrackingRefBased/>
  <w15:docId w15:val="{2DE6B586-AE12-4E6F-8726-88AE5563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E1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8922">
                              <w:marLeft w:val="600"/>
                              <w:marRight w:val="60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5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3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0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2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Agata Imperowicz</cp:lastModifiedBy>
  <cp:revision>2</cp:revision>
  <dcterms:created xsi:type="dcterms:W3CDTF">2018-04-16T08:18:00Z</dcterms:created>
  <dcterms:modified xsi:type="dcterms:W3CDTF">2018-04-16T08:18:00Z</dcterms:modified>
</cp:coreProperties>
</file>